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579" w:rsidRDefault="00617EF5" w:rsidP="007063E7">
      <w:pPr>
        <w:spacing w:beforeLines="135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莆秀政〔</w:t>
      </w:r>
      <w:r>
        <w:rPr>
          <w:rFonts w:ascii="仿宋_GB2312" w:eastAsia="仿宋_GB2312" w:hAnsi="仿宋_GB2312" w:cs="仿宋_GB2312" w:hint="eastAsia"/>
          <w:sz w:val="32"/>
          <w:szCs w:val="32"/>
        </w:rPr>
        <w:t>2008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101</w:t>
      </w:r>
      <w:r>
        <w:rPr>
          <w:rFonts w:ascii="仿宋_GB2312" w:eastAsia="仿宋_GB2312" w:hAnsi="仿宋_GB2312" w:cs="仿宋_GB2312" w:hint="eastAsia"/>
          <w:sz w:val="32"/>
          <w:szCs w:val="32"/>
        </w:rPr>
        <w:t>号</w:t>
      </w:r>
      <w:bookmarkStart w:id="0" w:name="_GoBack"/>
      <w:bookmarkEnd w:id="0"/>
    </w:p>
    <w:p w:rsidR="00E27579" w:rsidRDefault="00E27579">
      <w:pPr>
        <w:spacing w:line="560" w:lineRule="exact"/>
        <w:jc w:val="center"/>
        <w:rPr>
          <w:rFonts w:ascii="方正小标宋简体" w:eastAsia="方正小标宋简体" w:hAnsi="方正小标宋简体" w:cs="方正小标宋简体"/>
          <w:sz w:val="44"/>
          <w:szCs w:val="44"/>
        </w:rPr>
      </w:pPr>
    </w:p>
    <w:p w:rsidR="00E27579" w:rsidRDefault="00617EF5" w:rsidP="007063E7">
      <w:pPr>
        <w:spacing w:beforeLines="10" w:line="640" w:lineRule="exact"/>
        <w:jc w:val="center"/>
        <w:outlineLvl w:val="0"/>
        <w:rPr>
          <w:rFonts w:ascii="方正小标宋简体" w:eastAsia="方正小标宋简体" w:hAnsi="方正小标宋简体" w:cs="方正小标宋简体"/>
          <w:sz w:val="44"/>
          <w:szCs w:val="44"/>
        </w:rPr>
      </w:pPr>
      <w:bookmarkStart w:id="1" w:name="_Toc21860"/>
      <w:r>
        <w:rPr>
          <w:rFonts w:ascii="方正小标宋简体" w:eastAsia="方正小标宋简体" w:hAnsi="方正小标宋简体" w:cs="方正小标宋简体" w:hint="eastAsia"/>
          <w:sz w:val="44"/>
          <w:szCs w:val="44"/>
        </w:rPr>
        <w:t>莆田市秀屿区人民政府关于印发</w:t>
      </w:r>
      <w:bookmarkEnd w:id="1"/>
    </w:p>
    <w:p w:rsidR="00E27579" w:rsidRDefault="00617EF5" w:rsidP="007063E7">
      <w:pPr>
        <w:spacing w:beforeLines="10" w:line="640" w:lineRule="exact"/>
        <w:jc w:val="center"/>
        <w:outlineLvl w:val="0"/>
        <w:rPr>
          <w:rFonts w:ascii="方正小标宋简体" w:eastAsia="方正小标宋简体" w:hAnsi="方正小标宋简体" w:cs="方正小标宋简体"/>
          <w:sz w:val="44"/>
          <w:szCs w:val="44"/>
        </w:rPr>
      </w:pPr>
      <w:bookmarkStart w:id="2" w:name="_Toc21821"/>
      <w:r>
        <w:rPr>
          <w:rFonts w:ascii="方正小标宋简体" w:eastAsia="方正小标宋简体" w:hAnsi="方正小标宋简体" w:cs="方正小标宋简体" w:hint="eastAsia"/>
          <w:sz w:val="44"/>
          <w:szCs w:val="44"/>
        </w:rPr>
        <w:t>秀屿区涉外突发事件应急预案的通知</w:t>
      </w:r>
      <w:bookmarkEnd w:id="2"/>
    </w:p>
    <w:p w:rsidR="00E27579" w:rsidRDefault="00E27579">
      <w:pPr>
        <w:spacing w:line="560" w:lineRule="exact"/>
        <w:rPr>
          <w:rFonts w:ascii="仿宋_GB2312" w:eastAsia="仿宋_GB2312" w:hAnsi="仿宋_GB2312" w:cs="仿宋_GB2312"/>
          <w:sz w:val="32"/>
          <w:szCs w:val="32"/>
        </w:rPr>
      </w:pPr>
    </w:p>
    <w:p w:rsidR="00E27579" w:rsidRDefault="00617EF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各乡镇人民政府，区直有关单位</w:t>
      </w:r>
      <w:r>
        <w:rPr>
          <w:rFonts w:ascii="仿宋_GB2312" w:eastAsia="仿宋_GB2312" w:hAnsi="仿宋_GB2312" w:cs="仿宋_GB2312" w:hint="eastAsia"/>
          <w:sz w:val="32"/>
          <w:szCs w:val="32"/>
        </w:rPr>
        <w:t>：</w:t>
      </w:r>
    </w:p>
    <w:p w:rsidR="00E27579" w:rsidRDefault="00617EF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秀屿区外事侨务办公室制定的《秀屿区涉外突发事件应急预案》已经区政府同意，现印发给你们，请遵照施行。</w:t>
      </w:r>
    </w:p>
    <w:p w:rsidR="00E27579" w:rsidRDefault="00E27579">
      <w:pPr>
        <w:spacing w:line="560" w:lineRule="exact"/>
        <w:ind w:firstLineChars="200" w:firstLine="640"/>
        <w:rPr>
          <w:rFonts w:ascii="仿宋_GB2312" w:eastAsia="仿宋_GB2312" w:hAnsi="仿宋_GB2312" w:cs="仿宋_GB2312"/>
          <w:sz w:val="32"/>
          <w:szCs w:val="32"/>
        </w:rPr>
      </w:pPr>
    </w:p>
    <w:p w:rsidR="00E27579" w:rsidRDefault="00E27579">
      <w:pPr>
        <w:spacing w:line="560" w:lineRule="exact"/>
        <w:ind w:firstLineChars="200" w:firstLine="640"/>
        <w:rPr>
          <w:rFonts w:ascii="仿宋_GB2312" w:eastAsia="仿宋_GB2312" w:hAnsi="仿宋_GB2312" w:cs="仿宋_GB2312"/>
          <w:sz w:val="32"/>
          <w:szCs w:val="32"/>
        </w:rPr>
      </w:pPr>
    </w:p>
    <w:p w:rsidR="00E27579" w:rsidRDefault="00E27579">
      <w:pPr>
        <w:spacing w:line="560" w:lineRule="exact"/>
        <w:ind w:firstLineChars="200" w:firstLine="640"/>
        <w:rPr>
          <w:rFonts w:ascii="仿宋_GB2312" w:eastAsia="仿宋_GB2312" w:hAnsi="仿宋_GB2312" w:cs="仿宋_GB2312"/>
          <w:sz w:val="32"/>
          <w:szCs w:val="32"/>
        </w:rPr>
      </w:pPr>
    </w:p>
    <w:p w:rsidR="00E27579" w:rsidRDefault="00617EF5">
      <w:pPr>
        <w:spacing w:line="560" w:lineRule="exact"/>
        <w:ind w:firstLineChars="1500" w:firstLine="4800"/>
        <w:rPr>
          <w:rFonts w:ascii="仿宋_GB2312" w:eastAsia="仿宋_GB2312" w:hAnsi="仿宋_GB2312" w:cs="仿宋_GB2312"/>
          <w:sz w:val="32"/>
          <w:szCs w:val="32"/>
        </w:rPr>
      </w:pPr>
      <w:r>
        <w:rPr>
          <w:rFonts w:ascii="仿宋_GB2312" w:eastAsia="仿宋_GB2312" w:hAnsi="仿宋_GB2312" w:cs="仿宋_GB2312" w:hint="eastAsia"/>
          <w:sz w:val="32"/>
          <w:szCs w:val="32"/>
        </w:rPr>
        <w:t>莆田市秀屿区人民政府</w:t>
      </w:r>
    </w:p>
    <w:p w:rsidR="00E27579" w:rsidRDefault="00617EF5" w:rsidP="007063E7">
      <w:pPr>
        <w:spacing w:beforeLines="50" w:line="560" w:lineRule="exact"/>
        <w:ind w:rightChars="550" w:right="1155"/>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2008</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日</w:t>
      </w:r>
    </w:p>
    <w:p w:rsidR="00E27579" w:rsidRDefault="00617EF5" w:rsidP="007063E7">
      <w:pPr>
        <w:spacing w:beforeLines="5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（此件主动公开）</w:t>
      </w:r>
    </w:p>
    <w:p w:rsidR="00E27579" w:rsidRDefault="00E27579" w:rsidP="007063E7">
      <w:pPr>
        <w:spacing w:beforeLines="50" w:line="560" w:lineRule="exact"/>
        <w:ind w:firstLineChars="200" w:firstLine="640"/>
        <w:rPr>
          <w:rFonts w:ascii="仿宋_GB2312" w:eastAsia="仿宋_GB2312" w:hAnsi="仿宋_GB2312" w:cs="仿宋_GB2312"/>
          <w:sz w:val="32"/>
          <w:szCs w:val="32"/>
        </w:rPr>
      </w:pPr>
    </w:p>
    <w:p w:rsidR="00E27579" w:rsidRDefault="00E27579">
      <w:pPr>
        <w:spacing w:line="560" w:lineRule="exact"/>
        <w:jc w:val="center"/>
        <w:outlineLvl w:val="0"/>
        <w:rPr>
          <w:rFonts w:ascii="方正小标宋简体" w:eastAsia="方正小标宋简体" w:hAnsi="方正小标宋简体" w:cs="方正小标宋简体"/>
          <w:sz w:val="44"/>
          <w:szCs w:val="44"/>
        </w:rPr>
      </w:pPr>
      <w:bookmarkStart w:id="3" w:name="_Toc5381"/>
    </w:p>
    <w:p w:rsidR="00E27579" w:rsidRDefault="00E27579">
      <w:pPr>
        <w:spacing w:line="560" w:lineRule="exact"/>
        <w:jc w:val="center"/>
        <w:outlineLvl w:val="0"/>
        <w:rPr>
          <w:rFonts w:ascii="方正小标宋简体" w:eastAsia="方正小标宋简体" w:hAnsi="方正小标宋简体" w:cs="方正小标宋简体"/>
          <w:sz w:val="44"/>
          <w:szCs w:val="44"/>
        </w:rPr>
      </w:pPr>
    </w:p>
    <w:p w:rsidR="00E27579" w:rsidRDefault="00E27579">
      <w:pPr>
        <w:spacing w:line="560" w:lineRule="exact"/>
        <w:jc w:val="center"/>
        <w:outlineLvl w:val="0"/>
        <w:rPr>
          <w:rFonts w:ascii="方正小标宋简体" w:eastAsia="方正小标宋简体" w:hAnsi="方正小标宋简体" w:cs="方正小标宋简体"/>
          <w:sz w:val="44"/>
          <w:szCs w:val="44"/>
        </w:rPr>
      </w:pPr>
    </w:p>
    <w:p w:rsidR="00E27579" w:rsidRDefault="00E27579">
      <w:pPr>
        <w:spacing w:line="560" w:lineRule="exact"/>
        <w:jc w:val="center"/>
        <w:outlineLvl w:val="0"/>
        <w:rPr>
          <w:rFonts w:ascii="方正小标宋简体" w:eastAsia="方正小标宋简体" w:hAnsi="方正小标宋简体" w:cs="方正小标宋简体"/>
          <w:sz w:val="44"/>
          <w:szCs w:val="44"/>
        </w:rPr>
      </w:pPr>
    </w:p>
    <w:p w:rsidR="00E27579" w:rsidRDefault="00E27579">
      <w:pPr>
        <w:spacing w:line="560" w:lineRule="exact"/>
        <w:jc w:val="center"/>
        <w:outlineLvl w:val="0"/>
        <w:rPr>
          <w:rFonts w:ascii="方正小标宋简体" w:eastAsia="方正小标宋简体" w:hAnsi="方正小标宋简体" w:cs="方正小标宋简体"/>
          <w:sz w:val="44"/>
          <w:szCs w:val="44"/>
        </w:rPr>
      </w:pPr>
    </w:p>
    <w:p w:rsidR="00E27579" w:rsidRDefault="00617EF5">
      <w:pPr>
        <w:jc w:val="center"/>
        <w:outlineLvl w:val="0"/>
        <w:rPr>
          <w:rFonts w:ascii="方正小标宋简体" w:eastAsia="方正小标宋简体" w:hAnsi="方正小标宋简体" w:cs="方正小标宋简体"/>
          <w:sz w:val="60"/>
          <w:szCs w:val="60"/>
        </w:rPr>
      </w:pPr>
      <w:r>
        <w:rPr>
          <w:rFonts w:ascii="方正小标宋简体" w:eastAsia="方正小标宋简体" w:hAnsi="方正小标宋简体" w:cs="方正小标宋简体" w:hint="eastAsia"/>
          <w:sz w:val="60"/>
          <w:szCs w:val="60"/>
        </w:rPr>
        <w:t>秀屿区涉外突发事件应急预案</w:t>
      </w:r>
      <w:bookmarkEnd w:id="3"/>
    </w:p>
    <w:p w:rsidR="00E27579" w:rsidRDefault="00E27579">
      <w:pPr>
        <w:spacing w:line="560" w:lineRule="exact"/>
        <w:jc w:val="center"/>
        <w:outlineLvl w:val="0"/>
        <w:rPr>
          <w:rFonts w:ascii="方正小标宋简体" w:eastAsia="方正小标宋简体" w:hAnsi="方正小标宋简体" w:cs="方正小标宋简体"/>
          <w:sz w:val="44"/>
          <w:szCs w:val="44"/>
        </w:rPr>
      </w:pPr>
    </w:p>
    <w:p w:rsidR="00E27579" w:rsidRDefault="00E27579">
      <w:pPr>
        <w:spacing w:line="560" w:lineRule="exact"/>
        <w:jc w:val="center"/>
        <w:outlineLvl w:val="0"/>
        <w:rPr>
          <w:rFonts w:ascii="方正小标宋简体" w:eastAsia="方正小标宋简体" w:hAnsi="方正小标宋简体" w:cs="方正小标宋简体"/>
          <w:sz w:val="44"/>
          <w:szCs w:val="44"/>
        </w:rPr>
      </w:pPr>
    </w:p>
    <w:p w:rsidR="00E27579" w:rsidRDefault="00E27579">
      <w:pPr>
        <w:spacing w:line="560" w:lineRule="exact"/>
        <w:jc w:val="center"/>
        <w:outlineLvl w:val="0"/>
        <w:rPr>
          <w:rFonts w:ascii="方正小标宋简体" w:eastAsia="方正小标宋简体" w:hAnsi="方正小标宋简体" w:cs="方正小标宋简体"/>
          <w:sz w:val="44"/>
          <w:szCs w:val="44"/>
        </w:rPr>
      </w:pPr>
    </w:p>
    <w:p w:rsidR="00E27579" w:rsidRDefault="00E27579">
      <w:pPr>
        <w:spacing w:line="560" w:lineRule="exact"/>
        <w:jc w:val="center"/>
        <w:outlineLvl w:val="0"/>
        <w:rPr>
          <w:rFonts w:ascii="方正小标宋简体" w:eastAsia="方正小标宋简体" w:hAnsi="方正小标宋简体" w:cs="方正小标宋简体"/>
          <w:sz w:val="44"/>
          <w:szCs w:val="44"/>
        </w:rPr>
      </w:pPr>
    </w:p>
    <w:p w:rsidR="00E27579" w:rsidRDefault="00E27579">
      <w:pPr>
        <w:spacing w:line="560" w:lineRule="exact"/>
        <w:jc w:val="center"/>
        <w:outlineLvl w:val="0"/>
        <w:rPr>
          <w:rFonts w:ascii="方正小标宋简体" w:eastAsia="方正小标宋简体" w:hAnsi="方正小标宋简体" w:cs="方正小标宋简体"/>
          <w:sz w:val="44"/>
          <w:szCs w:val="44"/>
        </w:rPr>
      </w:pPr>
    </w:p>
    <w:p w:rsidR="00E27579" w:rsidRDefault="00E27579">
      <w:pPr>
        <w:spacing w:line="560" w:lineRule="exact"/>
        <w:jc w:val="center"/>
        <w:outlineLvl w:val="0"/>
        <w:rPr>
          <w:rFonts w:ascii="方正小标宋简体" w:eastAsia="方正小标宋简体" w:hAnsi="方正小标宋简体" w:cs="方正小标宋简体"/>
          <w:sz w:val="44"/>
          <w:szCs w:val="44"/>
        </w:rPr>
      </w:pPr>
    </w:p>
    <w:p w:rsidR="00E27579" w:rsidRDefault="00E27579">
      <w:pPr>
        <w:spacing w:line="560" w:lineRule="exact"/>
        <w:jc w:val="center"/>
        <w:outlineLvl w:val="0"/>
        <w:rPr>
          <w:rFonts w:ascii="方正小标宋简体" w:eastAsia="方正小标宋简体" w:hAnsi="方正小标宋简体" w:cs="方正小标宋简体"/>
          <w:sz w:val="44"/>
          <w:szCs w:val="44"/>
        </w:rPr>
      </w:pPr>
    </w:p>
    <w:p w:rsidR="00E27579" w:rsidRDefault="00E27579">
      <w:pPr>
        <w:spacing w:line="560" w:lineRule="exact"/>
        <w:jc w:val="center"/>
        <w:outlineLvl w:val="0"/>
        <w:rPr>
          <w:rFonts w:ascii="方正小标宋简体" w:eastAsia="方正小标宋简体" w:hAnsi="方正小标宋简体" w:cs="方正小标宋简体"/>
          <w:sz w:val="44"/>
          <w:szCs w:val="44"/>
        </w:rPr>
      </w:pPr>
    </w:p>
    <w:p w:rsidR="00E27579" w:rsidRDefault="00E27579">
      <w:pPr>
        <w:spacing w:line="560" w:lineRule="exact"/>
        <w:jc w:val="center"/>
        <w:outlineLvl w:val="0"/>
        <w:rPr>
          <w:rFonts w:ascii="方正小标宋简体" w:eastAsia="方正小标宋简体" w:hAnsi="方正小标宋简体" w:cs="方正小标宋简体"/>
          <w:sz w:val="44"/>
          <w:szCs w:val="44"/>
        </w:rPr>
      </w:pPr>
    </w:p>
    <w:p w:rsidR="00E27579" w:rsidRDefault="00E27579">
      <w:pPr>
        <w:spacing w:line="560" w:lineRule="exact"/>
        <w:jc w:val="center"/>
        <w:outlineLvl w:val="0"/>
        <w:rPr>
          <w:rFonts w:ascii="方正小标宋简体" w:eastAsia="方正小标宋简体" w:hAnsi="方正小标宋简体" w:cs="方正小标宋简体"/>
          <w:sz w:val="44"/>
          <w:szCs w:val="44"/>
        </w:rPr>
      </w:pPr>
    </w:p>
    <w:p w:rsidR="00E27579" w:rsidRDefault="00E27579">
      <w:pPr>
        <w:spacing w:line="560" w:lineRule="exact"/>
        <w:jc w:val="center"/>
        <w:outlineLvl w:val="0"/>
        <w:rPr>
          <w:rFonts w:ascii="方正小标宋简体" w:eastAsia="方正小标宋简体" w:hAnsi="方正小标宋简体" w:cs="方正小标宋简体"/>
          <w:sz w:val="44"/>
          <w:szCs w:val="44"/>
        </w:rPr>
      </w:pPr>
    </w:p>
    <w:p w:rsidR="00E27579" w:rsidRDefault="00E27579">
      <w:pPr>
        <w:spacing w:line="560" w:lineRule="exact"/>
        <w:jc w:val="center"/>
        <w:outlineLvl w:val="0"/>
        <w:rPr>
          <w:rFonts w:ascii="方正小标宋简体" w:eastAsia="方正小标宋简体" w:hAnsi="方正小标宋简体" w:cs="方正小标宋简体"/>
          <w:sz w:val="44"/>
          <w:szCs w:val="44"/>
        </w:rPr>
      </w:pPr>
    </w:p>
    <w:p w:rsidR="00E27579" w:rsidRDefault="00E27579">
      <w:pPr>
        <w:spacing w:line="560" w:lineRule="exact"/>
        <w:jc w:val="center"/>
        <w:outlineLvl w:val="0"/>
        <w:rPr>
          <w:rFonts w:ascii="方正小标宋简体" w:eastAsia="方正小标宋简体" w:hAnsi="方正小标宋简体" w:cs="方正小标宋简体"/>
          <w:sz w:val="44"/>
          <w:szCs w:val="44"/>
        </w:rPr>
      </w:pPr>
    </w:p>
    <w:p w:rsidR="00E27579" w:rsidRDefault="00E27579">
      <w:pPr>
        <w:spacing w:line="560" w:lineRule="exact"/>
        <w:jc w:val="center"/>
        <w:outlineLvl w:val="0"/>
        <w:rPr>
          <w:rFonts w:ascii="方正小标宋简体" w:eastAsia="方正小标宋简体" w:hAnsi="方正小标宋简体" w:cs="方正小标宋简体"/>
          <w:sz w:val="44"/>
          <w:szCs w:val="44"/>
        </w:rPr>
      </w:pPr>
    </w:p>
    <w:p w:rsidR="00E27579" w:rsidRDefault="00E27579">
      <w:pPr>
        <w:spacing w:line="560" w:lineRule="exact"/>
        <w:jc w:val="center"/>
        <w:outlineLvl w:val="0"/>
        <w:rPr>
          <w:rFonts w:ascii="方正小标宋简体" w:eastAsia="方正小标宋简体" w:hAnsi="方正小标宋简体" w:cs="方正小标宋简体"/>
          <w:sz w:val="44"/>
          <w:szCs w:val="44"/>
        </w:rPr>
      </w:pPr>
    </w:p>
    <w:p w:rsidR="00E27579" w:rsidRDefault="00E27579">
      <w:pPr>
        <w:spacing w:line="560" w:lineRule="exact"/>
        <w:jc w:val="center"/>
        <w:outlineLvl w:val="0"/>
        <w:rPr>
          <w:rFonts w:ascii="方正小标宋简体" w:eastAsia="方正小标宋简体" w:hAnsi="方正小标宋简体" w:cs="方正小标宋简体"/>
          <w:sz w:val="44"/>
          <w:szCs w:val="44"/>
        </w:rPr>
      </w:pPr>
    </w:p>
    <w:p w:rsidR="00E27579" w:rsidRDefault="00E27579">
      <w:pPr>
        <w:spacing w:line="560" w:lineRule="exact"/>
        <w:jc w:val="center"/>
        <w:outlineLvl w:val="0"/>
        <w:rPr>
          <w:rFonts w:ascii="方正小标宋简体" w:eastAsia="方正小标宋简体" w:hAnsi="方正小标宋简体" w:cs="方正小标宋简体"/>
          <w:sz w:val="44"/>
          <w:szCs w:val="44"/>
        </w:rPr>
      </w:pPr>
    </w:p>
    <w:sdt>
      <w:sdtPr>
        <w:rPr>
          <w:rFonts w:ascii="方正小标宋简体" w:eastAsia="方正小标宋简体" w:hAnsi="方正小标宋简体" w:cs="方正小标宋简体" w:hint="eastAsia"/>
          <w:sz w:val="44"/>
          <w:szCs w:val="44"/>
        </w:rPr>
        <w:id w:val="147456125"/>
        <w:docPartObj>
          <w:docPartGallery w:val="Table of Contents"/>
          <w:docPartUnique/>
        </w:docPartObj>
      </w:sdtPr>
      <w:sdtEndPr>
        <w:rPr>
          <w:rFonts w:hint="default"/>
          <w:b/>
          <w:sz w:val="21"/>
        </w:rPr>
      </w:sdtEndPr>
      <w:sdtContent>
        <w:p w:rsidR="00E27579" w:rsidRDefault="00617EF5" w:rsidP="007063E7">
          <w:pPr>
            <w:spacing w:beforeLines="50" w:afterLines="100"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目</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录</w:t>
          </w:r>
        </w:p>
        <w:p w:rsidR="00E27579" w:rsidRDefault="00E27579">
          <w:pPr>
            <w:pStyle w:val="WPSOffice1"/>
            <w:tabs>
              <w:tab w:val="right" w:leader="dot" w:pos="8732"/>
            </w:tabs>
            <w:spacing w:line="580" w:lineRule="exact"/>
            <w:rPr>
              <w:rFonts w:ascii="黑体" w:eastAsia="黑体" w:hAnsi="黑体" w:cs="黑体"/>
              <w:bCs/>
              <w:sz w:val="30"/>
              <w:szCs w:val="30"/>
            </w:rPr>
          </w:pPr>
          <w:r w:rsidRPr="00E27579">
            <w:rPr>
              <w:rFonts w:ascii="方正小标宋简体" w:eastAsia="方正小标宋简体" w:hAnsi="方正小标宋简体" w:cs="方正小标宋简体"/>
              <w:sz w:val="30"/>
              <w:szCs w:val="30"/>
            </w:rPr>
            <w:fldChar w:fldCharType="begin"/>
          </w:r>
          <w:r w:rsidR="00617EF5">
            <w:rPr>
              <w:rFonts w:ascii="方正小标宋简体" w:eastAsia="方正小标宋简体" w:hAnsi="方正小标宋简体" w:cs="方正小标宋简体"/>
              <w:sz w:val="30"/>
              <w:szCs w:val="30"/>
            </w:rPr>
            <w:instrText xml:space="preserve">TOC \o "1-2" \h \u </w:instrText>
          </w:r>
          <w:r w:rsidRPr="00E27579">
            <w:rPr>
              <w:rFonts w:ascii="方正小标宋简体" w:eastAsia="方正小标宋简体" w:hAnsi="方正小标宋简体" w:cs="方正小标宋简体"/>
              <w:sz w:val="30"/>
              <w:szCs w:val="30"/>
            </w:rPr>
            <w:fldChar w:fldCharType="separate"/>
          </w:r>
          <w:hyperlink w:anchor="_Toc30210" w:history="1">
            <w:r w:rsidR="00617EF5">
              <w:rPr>
                <w:rFonts w:ascii="黑体" w:eastAsia="黑体" w:hAnsi="黑体" w:cs="黑体" w:hint="eastAsia"/>
                <w:bCs/>
                <w:sz w:val="30"/>
                <w:szCs w:val="30"/>
              </w:rPr>
              <w:t>1</w:t>
            </w:r>
            <w:r w:rsidR="00617EF5">
              <w:rPr>
                <w:rFonts w:ascii="黑体" w:eastAsia="黑体" w:hAnsi="黑体" w:cs="黑体" w:hint="eastAsia"/>
                <w:bCs/>
                <w:sz w:val="30"/>
                <w:szCs w:val="30"/>
              </w:rPr>
              <w:t xml:space="preserve"> </w:t>
            </w:r>
            <w:r w:rsidR="00617EF5">
              <w:rPr>
                <w:rFonts w:ascii="黑体" w:eastAsia="黑体" w:hAnsi="黑体" w:cs="黑体" w:hint="eastAsia"/>
                <w:bCs/>
                <w:sz w:val="30"/>
                <w:szCs w:val="30"/>
              </w:rPr>
              <w:t>总</w:t>
            </w:r>
            <w:r w:rsidR="00617EF5">
              <w:rPr>
                <w:rFonts w:ascii="黑体" w:eastAsia="黑体" w:hAnsi="黑体" w:cs="黑体" w:hint="eastAsia"/>
                <w:bCs/>
                <w:sz w:val="30"/>
                <w:szCs w:val="30"/>
              </w:rPr>
              <w:t xml:space="preserve">  </w:t>
            </w:r>
            <w:r w:rsidR="00617EF5">
              <w:rPr>
                <w:rFonts w:ascii="黑体" w:eastAsia="黑体" w:hAnsi="黑体" w:cs="黑体" w:hint="eastAsia"/>
                <w:bCs/>
                <w:sz w:val="30"/>
                <w:szCs w:val="30"/>
              </w:rPr>
              <w:t>则</w:t>
            </w:r>
            <w:r w:rsidR="00617EF5">
              <w:rPr>
                <w:rFonts w:ascii="黑体" w:eastAsia="黑体" w:hAnsi="黑体" w:cs="黑体" w:hint="eastAsia"/>
                <w:bCs/>
                <w:sz w:val="30"/>
                <w:szCs w:val="30"/>
              </w:rPr>
              <w:tab/>
            </w:r>
            <w:r>
              <w:rPr>
                <w:rFonts w:ascii="黑体" w:eastAsia="黑体" w:hAnsi="黑体" w:cs="黑体" w:hint="eastAsia"/>
                <w:bCs/>
                <w:sz w:val="30"/>
                <w:szCs w:val="30"/>
              </w:rPr>
              <w:fldChar w:fldCharType="begin"/>
            </w:r>
            <w:r w:rsidR="00617EF5">
              <w:rPr>
                <w:rFonts w:ascii="黑体" w:eastAsia="黑体" w:hAnsi="黑体" w:cs="黑体" w:hint="eastAsia"/>
                <w:bCs/>
                <w:sz w:val="30"/>
                <w:szCs w:val="30"/>
              </w:rPr>
              <w:instrText xml:space="preserve"> PAGEREF _Toc30210 \h </w:instrText>
            </w:r>
            <w:r>
              <w:rPr>
                <w:rFonts w:ascii="黑体" w:eastAsia="黑体" w:hAnsi="黑体" w:cs="黑体" w:hint="eastAsia"/>
                <w:bCs/>
                <w:sz w:val="30"/>
                <w:szCs w:val="30"/>
              </w:rPr>
            </w:r>
            <w:r>
              <w:rPr>
                <w:rFonts w:ascii="黑体" w:eastAsia="黑体" w:hAnsi="黑体" w:cs="黑体" w:hint="eastAsia"/>
                <w:bCs/>
                <w:sz w:val="30"/>
                <w:szCs w:val="30"/>
              </w:rPr>
              <w:fldChar w:fldCharType="separate"/>
            </w:r>
            <w:r w:rsidR="00617EF5">
              <w:rPr>
                <w:rFonts w:ascii="黑体" w:eastAsia="黑体" w:hAnsi="黑体" w:cs="黑体" w:hint="eastAsia"/>
                <w:bCs/>
                <w:sz w:val="30"/>
                <w:szCs w:val="30"/>
              </w:rPr>
              <w:t>5</w:t>
            </w:r>
            <w:r>
              <w:rPr>
                <w:rFonts w:ascii="黑体" w:eastAsia="黑体" w:hAnsi="黑体" w:cs="黑体" w:hint="eastAsia"/>
                <w:bCs/>
                <w:sz w:val="30"/>
                <w:szCs w:val="30"/>
              </w:rPr>
              <w:fldChar w:fldCharType="end"/>
            </w:r>
          </w:hyperlink>
        </w:p>
        <w:p w:rsidR="00E27579" w:rsidRDefault="00E27579" w:rsidP="007063E7">
          <w:pPr>
            <w:pStyle w:val="WPSOffice2"/>
            <w:tabs>
              <w:tab w:val="right" w:leader="dot" w:pos="8732"/>
            </w:tabs>
            <w:spacing w:line="580" w:lineRule="exact"/>
            <w:ind w:left="420"/>
            <w:rPr>
              <w:rFonts w:ascii="仿宋_GB2312" w:eastAsia="仿宋_GB2312" w:hAnsi="仿宋_GB2312" w:cs="仿宋_GB2312"/>
              <w:bCs/>
              <w:sz w:val="30"/>
              <w:szCs w:val="30"/>
            </w:rPr>
          </w:pPr>
          <w:hyperlink w:anchor="_Toc5791" w:history="1">
            <w:r w:rsidR="00617EF5">
              <w:rPr>
                <w:rFonts w:ascii="仿宋_GB2312" w:eastAsia="仿宋_GB2312" w:hAnsi="仿宋_GB2312" w:cs="仿宋_GB2312" w:hint="eastAsia"/>
                <w:bCs/>
                <w:sz w:val="30"/>
                <w:szCs w:val="30"/>
              </w:rPr>
              <w:t>1</w:t>
            </w:r>
            <w:r w:rsidR="00617EF5">
              <w:rPr>
                <w:rFonts w:ascii="仿宋_GB2312" w:eastAsia="仿宋_GB2312" w:hAnsi="仿宋_GB2312" w:cs="仿宋_GB2312" w:hint="eastAsia"/>
                <w:bCs/>
                <w:sz w:val="30"/>
                <w:szCs w:val="30"/>
              </w:rPr>
              <w:t xml:space="preserve">.1 </w:t>
            </w:r>
            <w:r w:rsidR="00617EF5">
              <w:rPr>
                <w:rFonts w:ascii="仿宋_GB2312" w:eastAsia="仿宋_GB2312" w:hAnsi="仿宋_GB2312" w:cs="仿宋_GB2312" w:hint="eastAsia"/>
                <w:bCs/>
                <w:sz w:val="30"/>
                <w:szCs w:val="30"/>
              </w:rPr>
              <w:t>编制</w:t>
            </w:r>
            <w:r w:rsidR="00617EF5">
              <w:rPr>
                <w:rFonts w:ascii="仿宋_GB2312" w:eastAsia="仿宋_GB2312" w:hAnsi="仿宋_GB2312" w:cs="仿宋_GB2312" w:hint="eastAsia"/>
                <w:bCs/>
                <w:sz w:val="30"/>
                <w:szCs w:val="30"/>
              </w:rPr>
              <w:t>目的</w:t>
            </w:r>
            <w:r w:rsidR="00617EF5">
              <w:rPr>
                <w:rFonts w:ascii="仿宋_GB2312" w:eastAsia="仿宋_GB2312" w:hAnsi="仿宋_GB2312" w:cs="仿宋_GB2312" w:hint="eastAsia"/>
                <w:bCs/>
                <w:sz w:val="30"/>
                <w:szCs w:val="30"/>
              </w:rPr>
              <w:tab/>
            </w:r>
            <w:r>
              <w:rPr>
                <w:rFonts w:ascii="仿宋_GB2312" w:eastAsia="仿宋_GB2312" w:hAnsi="仿宋_GB2312" w:cs="仿宋_GB2312" w:hint="eastAsia"/>
                <w:bCs/>
                <w:sz w:val="30"/>
                <w:szCs w:val="30"/>
              </w:rPr>
              <w:fldChar w:fldCharType="begin"/>
            </w:r>
            <w:r w:rsidR="00617EF5">
              <w:rPr>
                <w:rFonts w:ascii="仿宋_GB2312" w:eastAsia="仿宋_GB2312" w:hAnsi="仿宋_GB2312" w:cs="仿宋_GB2312" w:hint="eastAsia"/>
                <w:bCs/>
                <w:sz w:val="30"/>
                <w:szCs w:val="30"/>
              </w:rPr>
              <w:instrText xml:space="preserve"> PAGEREF _Toc5791 \h </w:instrText>
            </w:r>
            <w:r>
              <w:rPr>
                <w:rFonts w:ascii="仿宋_GB2312" w:eastAsia="仿宋_GB2312" w:hAnsi="仿宋_GB2312" w:cs="仿宋_GB2312" w:hint="eastAsia"/>
                <w:bCs/>
                <w:sz w:val="30"/>
                <w:szCs w:val="30"/>
              </w:rPr>
            </w:r>
            <w:r>
              <w:rPr>
                <w:rFonts w:ascii="仿宋_GB2312" w:eastAsia="仿宋_GB2312" w:hAnsi="仿宋_GB2312" w:cs="仿宋_GB2312" w:hint="eastAsia"/>
                <w:bCs/>
                <w:sz w:val="30"/>
                <w:szCs w:val="30"/>
              </w:rPr>
              <w:fldChar w:fldCharType="separate"/>
            </w:r>
            <w:r w:rsidR="00617EF5">
              <w:rPr>
                <w:rFonts w:ascii="仿宋_GB2312" w:eastAsia="仿宋_GB2312" w:hAnsi="仿宋_GB2312" w:cs="仿宋_GB2312" w:hint="eastAsia"/>
                <w:bCs/>
                <w:sz w:val="30"/>
                <w:szCs w:val="30"/>
              </w:rPr>
              <w:t>5</w:t>
            </w:r>
            <w:r>
              <w:rPr>
                <w:rFonts w:ascii="仿宋_GB2312" w:eastAsia="仿宋_GB2312" w:hAnsi="仿宋_GB2312" w:cs="仿宋_GB2312" w:hint="eastAsia"/>
                <w:bCs/>
                <w:sz w:val="30"/>
                <w:szCs w:val="30"/>
              </w:rPr>
              <w:fldChar w:fldCharType="end"/>
            </w:r>
          </w:hyperlink>
        </w:p>
        <w:p w:rsidR="00E27579" w:rsidRDefault="00E27579" w:rsidP="007063E7">
          <w:pPr>
            <w:pStyle w:val="WPSOffice2"/>
            <w:tabs>
              <w:tab w:val="right" w:leader="dot" w:pos="8732"/>
            </w:tabs>
            <w:spacing w:line="580" w:lineRule="exact"/>
            <w:ind w:left="420"/>
            <w:rPr>
              <w:rFonts w:ascii="仿宋_GB2312" w:eastAsia="仿宋_GB2312" w:hAnsi="仿宋_GB2312" w:cs="仿宋_GB2312"/>
              <w:bCs/>
              <w:sz w:val="30"/>
              <w:szCs w:val="30"/>
            </w:rPr>
          </w:pPr>
          <w:hyperlink w:anchor="_Toc30317" w:history="1">
            <w:r w:rsidR="00617EF5">
              <w:rPr>
                <w:rFonts w:ascii="仿宋_GB2312" w:eastAsia="仿宋_GB2312" w:hAnsi="仿宋_GB2312" w:cs="仿宋_GB2312" w:hint="eastAsia"/>
                <w:bCs/>
                <w:sz w:val="30"/>
                <w:szCs w:val="30"/>
              </w:rPr>
              <w:t>1.2</w:t>
            </w:r>
            <w:r w:rsidR="00617EF5">
              <w:rPr>
                <w:rFonts w:ascii="仿宋_GB2312" w:eastAsia="仿宋_GB2312" w:hAnsi="仿宋_GB2312" w:cs="仿宋_GB2312" w:hint="eastAsia"/>
                <w:bCs/>
                <w:sz w:val="30"/>
                <w:szCs w:val="30"/>
              </w:rPr>
              <w:t xml:space="preserve"> </w:t>
            </w:r>
            <w:r w:rsidR="00617EF5">
              <w:rPr>
                <w:rFonts w:ascii="仿宋_GB2312" w:eastAsia="仿宋_GB2312" w:hAnsi="仿宋_GB2312" w:cs="仿宋_GB2312" w:hint="eastAsia"/>
                <w:bCs/>
                <w:sz w:val="30"/>
                <w:szCs w:val="30"/>
              </w:rPr>
              <w:t>编制依据</w:t>
            </w:r>
            <w:r w:rsidR="00617EF5">
              <w:rPr>
                <w:rFonts w:ascii="仿宋_GB2312" w:eastAsia="仿宋_GB2312" w:hAnsi="仿宋_GB2312" w:cs="仿宋_GB2312" w:hint="eastAsia"/>
                <w:bCs/>
                <w:sz w:val="30"/>
                <w:szCs w:val="30"/>
              </w:rPr>
              <w:tab/>
            </w:r>
            <w:r>
              <w:rPr>
                <w:rFonts w:ascii="仿宋_GB2312" w:eastAsia="仿宋_GB2312" w:hAnsi="仿宋_GB2312" w:cs="仿宋_GB2312" w:hint="eastAsia"/>
                <w:bCs/>
                <w:sz w:val="30"/>
                <w:szCs w:val="30"/>
              </w:rPr>
              <w:fldChar w:fldCharType="begin"/>
            </w:r>
            <w:r w:rsidR="00617EF5">
              <w:rPr>
                <w:rFonts w:ascii="仿宋_GB2312" w:eastAsia="仿宋_GB2312" w:hAnsi="仿宋_GB2312" w:cs="仿宋_GB2312" w:hint="eastAsia"/>
                <w:bCs/>
                <w:sz w:val="30"/>
                <w:szCs w:val="30"/>
              </w:rPr>
              <w:instrText xml:space="preserve"> PAGEREF _To</w:instrText>
            </w:r>
            <w:r w:rsidR="00617EF5">
              <w:rPr>
                <w:rFonts w:ascii="仿宋_GB2312" w:eastAsia="仿宋_GB2312" w:hAnsi="仿宋_GB2312" w:cs="仿宋_GB2312" w:hint="eastAsia"/>
                <w:bCs/>
                <w:sz w:val="30"/>
                <w:szCs w:val="30"/>
              </w:rPr>
              <w:instrText xml:space="preserve">c30317 \h </w:instrText>
            </w:r>
            <w:r>
              <w:rPr>
                <w:rFonts w:ascii="仿宋_GB2312" w:eastAsia="仿宋_GB2312" w:hAnsi="仿宋_GB2312" w:cs="仿宋_GB2312" w:hint="eastAsia"/>
                <w:bCs/>
                <w:sz w:val="30"/>
                <w:szCs w:val="30"/>
              </w:rPr>
            </w:r>
            <w:r>
              <w:rPr>
                <w:rFonts w:ascii="仿宋_GB2312" w:eastAsia="仿宋_GB2312" w:hAnsi="仿宋_GB2312" w:cs="仿宋_GB2312" w:hint="eastAsia"/>
                <w:bCs/>
                <w:sz w:val="30"/>
                <w:szCs w:val="30"/>
              </w:rPr>
              <w:fldChar w:fldCharType="separate"/>
            </w:r>
            <w:r w:rsidR="00617EF5">
              <w:rPr>
                <w:rFonts w:ascii="仿宋_GB2312" w:eastAsia="仿宋_GB2312" w:hAnsi="仿宋_GB2312" w:cs="仿宋_GB2312" w:hint="eastAsia"/>
                <w:bCs/>
                <w:sz w:val="30"/>
                <w:szCs w:val="30"/>
              </w:rPr>
              <w:t>5</w:t>
            </w:r>
            <w:r>
              <w:rPr>
                <w:rFonts w:ascii="仿宋_GB2312" w:eastAsia="仿宋_GB2312" w:hAnsi="仿宋_GB2312" w:cs="仿宋_GB2312" w:hint="eastAsia"/>
                <w:bCs/>
                <w:sz w:val="30"/>
                <w:szCs w:val="30"/>
              </w:rPr>
              <w:fldChar w:fldCharType="end"/>
            </w:r>
          </w:hyperlink>
        </w:p>
        <w:p w:rsidR="00E27579" w:rsidRDefault="00E27579" w:rsidP="007063E7">
          <w:pPr>
            <w:pStyle w:val="WPSOffice2"/>
            <w:tabs>
              <w:tab w:val="right" w:leader="dot" w:pos="8732"/>
            </w:tabs>
            <w:spacing w:line="580" w:lineRule="exact"/>
            <w:ind w:left="420"/>
            <w:rPr>
              <w:rFonts w:ascii="仿宋_GB2312" w:eastAsia="仿宋_GB2312" w:hAnsi="仿宋_GB2312" w:cs="仿宋_GB2312"/>
              <w:bCs/>
              <w:sz w:val="30"/>
              <w:szCs w:val="30"/>
            </w:rPr>
          </w:pPr>
          <w:hyperlink w:anchor="_Toc10112" w:history="1">
            <w:r w:rsidR="00617EF5">
              <w:rPr>
                <w:rFonts w:ascii="仿宋_GB2312" w:eastAsia="仿宋_GB2312" w:hAnsi="仿宋_GB2312" w:cs="仿宋_GB2312" w:hint="eastAsia"/>
                <w:bCs/>
                <w:sz w:val="30"/>
                <w:szCs w:val="30"/>
              </w:rPr>
              <w:t>1</w:t>
            </w:r>
            <w:r w:rsidR="00617EF5">
              <w:rPr>
                <w:rFonts w:ascii="仿宋_GB2312" w:eastAsia="仿宋_GB2312" w:hAnsi="仿宋_GB2312" w:cs="仿宋_GB2312" w:hint="eastAsia"/>
                <w:bCs/>
                <w:sz w:val="30"/>
                <w:szCs w:val="30"/>
              </w:rPr>
              <w:t>.</w:t>
            </w:r>
            <w:r w:rsidR="00617EF5">
              <w:rPr>
                <w:rFonts w:ascii="仿宋_GB2312" w:eastAsia="仿宋_GB2312" w:hAnsi="仿宋_GB2312" w:cs="仿宋_GB2312" w:hint="eastAsia"/>
                <w:bCs/>
                <w:sz w:val="30"/>
                <w:szCs w:val="30"/>
              </w:rPr>
              <w:t>3</w:t>
            </w:r>
            <w:r w:rsidR="00617EF5">
              <w:rPr>
                <w:rFonts w:ascii="仿宋_GB2312" w:eastAsia="仿宋_GB2312" w:hAnsi="仿宋_GB2312" w:cs="仿宋_GB2312" w:hint="eastAsia"/>
                <w:bCs/>
                <w:sz w:val="30"/>
                <w:szCs w:val="30"/>
              </w:rPr>
              <w:t xml:space="preserve"> </w:t>
            </w:r>
            <w:r w:rsidR="00617EF5">
              <w:rPr>
                <w:rFonts w:ascii="仿宋_GB2312" w:eastAsia="仿宋_GB2312" w:hAnsi="仿宋_GB2312" w:cs="仿宋_GB2312" w:hint="eastAsia"/>
                <w:bCs/>
                <w:sz w:val="30"/>
                <w:szCs w:val="30"/>
              </w:rPr>
              <w:t>适用范围</w:t>
            </w:r>
            <w:r w:rsidR="00617EF5">
              <w:rPr>
                <w:rFonts w:ascii="仿宋_GB2312" w:eastAsia="仿宋_GB2312" w:hAnsi="仿宋_GB2312" w:cs="仿宋_GB2312" w:hint="eastAsia"/>
                <w:bCs/>
                <w:sz w:val="30"/>
                <w:szCs w:val="30"/>
              </w:rPr>
              <w:tab/>
            </w:r>
            <w:r>
              <w:rPr>
                <w:rFonts w:ascii="仿宋_GB2312" w:eastAsia="仿宋_GB2312" w:hAnsi="仿宋_GB2312" w:cs="仿宋_GB2312" w:hint="eastAsia"/>
                <w:bCs/>
                <w:sz w:val="30"/>
                <w:szCs w:val="30"/>
              </w:rPr>
              <w:fldChar w:fldCharType="begin"/>
            </w:r>
            <w:r w:rsidR="00617EF5">
              <w:rPr>
                <w:rFonts w:ascii="仿宋_GB2312" w:eastAsia="仿宋_GB2312" w:hAnsi="仿宋_GB2312" w:cs="仿宋_GB2312" w:hint="eastAsia"/>
                <w:bCs/>
                <w:sz w:val="30"/>
                <w:szCs w:val="30"/>
              </w:rPr>
              <w:instrText xml:space="preserve"> PAGEREF _Toc10112 \h </w:instrText>
            </w:r>
            <w:r>
              <w:rPr>
                <w:rFonts w:ascii="仿宋_GB2312" w:eastAsia="仿宋_GB2312" w:hAnsi="仿宋_GB2312" w:cs="仿宋_GB2312" w:hint="eastAsia"/>
                <w:bCs/>
                <w:sz w:val="30"/>
                <w:szCs w:val="30"/>
              </w:rPr>
            </w:r>
            <w:r>
              <w:rPr>
                <w:rFonts w:ascii="仿宋_GB2312" w:eastAsia="仿宋_GB2312" w:hAnsi="仿宋_GB2312" w:cs="仿宋_GB2312" w:hint="eastAsia"/>
                <w:bCs/>
                <w:sz w:val="30"/>
                <w:szCs w:val="30"/>
              </w:rPr>
              <w:fldChar w:fldCharType="separate"/>
            </w:r>
            <w:r w:rsidR="00617EF5">
              <w:rPr>
                <w:rFonts w:ascii="仿宋_GB2312" w:eastAsia="仿宋_GB2312" w:hAnsi="仿宋_GB2312" w:cs="仿宋_GB2312" w:hint="eastAsia"/>
                <w:bCs/>
                <w:sz w:val="30"/>
                <w:szCs w:val="30"/>
              </w:rPr>
              <w:t>5</w:t>
            </w:r>
            <w:r>
              <w:rPr>
                <w:rFonts w:ascii="仿宋_GB2312" w:eastAsia="仿宋_GB2312" w:hAnsi="仿宋_GB2312" w:cs="仿宋_GB2312" w:hint="eastAsia"/>
                <w:bCs/>
                <w:sz w:val="30"/>
                <w:szCs w:val="30"/>
              </w:rPr>
              <w:fldChar w:fldCharType="end"/>
            </w:r>
          </w:hyperlink>
        </w:p>
        <w:p w:rsidR="00E27579" w:rsidRDefault="00E27579" w:rsidP="007063E7">
          <w:pPr>
            <w:pStyle w:val="WPSOffice2"/>
            <w:tabs>
              <w:tab w:val="right" w:leader="dot" w:pos="8732"/>
            </w:tabs>
            <w:spacing w:line="580" w:lineRule="exact"/>
            <w:ind w:left="420"/>
            <w:rPr>
              <w:rFonts w:ascii="仿宋_GB2312" w:eastAsia="仿宋_GB2312" w:hAnsi="仿宋_GB2312" w:cs="仿宋_GB2312"/>
              <w:bCs/>
              <w:sz w:val="30"/>
              <w:szCs w:val="30"/>
            </w:rPr>
          </w:pPr>
          <w:hyperlink w:anchor="_Toc8834" w:history="1">
            <w:r w:rsidR="00617EF5">
              <w:rPr>
                <w:rFonts w:ascii="仿宋_GB2312" w:eastAsia="仿宋_GB2312" w:hAnsi="仿宋_GB2312" w:cs="仿宋_GB2312" w:hint="eastAsia"/>
                <w:bCs/>
                <w:sz w:val="30"/>
                <w:szCs w:val="30"/>
              </w:rPr>
              <w:t>1.4</w:t>
            </w:r>
            <w:r w:rsidR="00617EF5">
              <w:rPr>
                <w:rFonts w:ascii="仿宋_GB2312" w:eastAsia="仿宋_GB2312" w:hAnsi="仿宋_GB2312" w:cs="仿宋_GB2312" w:hint="eastAsia"/>
                <w:bCs/>
                <w:sz w:val="30"/>
                <w:szCs w:val="30"/>
              </w:rPr>
              <w:t xml:space="preserve"> </w:t>
            </w:r>
            <w:r w:rsidR="00617EF5">
              <w:rPr>
                <w:rFonts w:ascii="仿宋_GB2312" w:eastAsia="仿宋_GB2312" w:hAnsi="仿宋_GB2312" w:cs="仿宋_GB2312" w:hint="eastAsia"/>
                <w:bCs/>
                <w:sz w:val="30"/>
                <w:szCs w:val="30"/>
              </w:rPr>
              <w:t>基本原则</w:t>
            </w:r>
            <w:r w:rsidR="00617EF5">
              <w:rPr>
                <w:rFonts w:ascii="仿宋_GB2312" w:eastAsia="仿宋_GB2312" w:hAnsi="仿宋_GB2312" w:cs="仿宋_GB2312" w:hint="eastAsia"/>
                <w:bCs/>
                <w:sz w:val="30"/>
                <w:szCs w:val="30"/>
              </w:rPr>
              <w:tab/>
            </w:r>
            <w:r>
              <w:rPr>
                <w:rFonts w:ascii="仿宋_GB2312" w:eastAsia="仿宋_GB2312" w:hAnsi="仿宋_GB2312" w:cs="仿宋_GB2312" w:hint="eastAsia"/>
                <w:bCs/>
                <w:sz w:val="30"/>
                <w:szCs w:val="30"/>
              </w:rPr>
              <w:fldChar w:fldCharType="begin"/>
            </w:r>
            <w:r w:rsidR="00617EF5">
              <w:rPr>
                <w:rFonts w:ascii="仿宋_GB2312" w:eastAsia="仿宋_GB2312" w:hAnsi="仿宋_GB2312" w:cs="仿宋_GB2312" w:hint="eastAsia"/>
                <w:bCs/>
                <w:sz w:val="30"/>
                <w:szCs w:val="30"/>
              </w:rPr>
              <w:instrText xml:space="preserve"> PAGEREF _Toc8834 \h </w:instrText>
            </w:r>
            <w:r>
              <w:rPr>
                <w:rFonts w:ascii="仿宋_GB2312" w:eastAsia="仿宋_GB2312" w:hAnsi="仿宋_GB2312" w:cs="仿宋_GB2312" w:hint="eastAsia"/>
                <w:bCs/>
                <w:sz w:val="30"/>
                <w:szCs w:val="30"/>
              </w:rPr>
            </w:r>
            <w:r>
              <w:rPr>
                <w:rFonts w:ascii="仿宋_GB2312" w:eastAsia="仿宋_GB2312" w:hAnsi="仿宋_GB2312" w:cs="仿宋_GB2312" w:hint="eastAsia"/>
                <w:bCs/>
                <w:sz w:val="30"/>
                <w:szCs w:val="30"/>
              </w:rPr>
              <w:fldChar w:fldCharType="separate"/>
            </w:r>
            <w:r w:rsidR="00617EF5">
              <w:rPr>
                <w:rFonts w:ascii="仿宋_GB2312" w:eastAsia="仿宋_GB2312" w:hAnsi="仿宋_GB2312" w:cs="仿宋_GB2312" w:hint="eastAsia"/>
                <w:bCs/>
                <w:sz w:val="30"/>
                <w:szCs w:val="30"/>
              </w:rPr>
              <w:t>5</w:t>
            </w:r>
            <w:r>
              <w:rPr>
                <w:rFonts w:ascii="仿宋_GB2312" w:eastAsia="仿宋_GB2312" w:hAnsi="仿宋_GB2312" w:cs="仿宋_GB2312" w:hint="eastAsia"/>
                <w:bCs/>
                <w:sz w:val="30"/>
                <w:szCs w:val="30"/>
              </w:rPr>
              <w:fldChar w:fldCharType="end"/>
            </w:r>
          </w:hyperlink>
        </w:p>
        <w:p w:rsidR="00E27579" w:rsidRDefault="00E27579">
          <w:pPr>
            <w:pStyle w:val="WPSOffice1"/>
            <w:tabs>
              <w:tab w:val="right" w:leader="dot" w:pos="8732"/>
            </w:tabs>
            <w:spacing w:line="580" w:lineRule="exact"/>
            <w:rPr>
              <w:rFonts w:ascii="黑体" w:eastAsia="黑体" w:hAnsi="黑体" w:cs="黑体"/>
              <w:bCs/>
              <w:sz w:val="30"/>
              <w:szCs w:val="30"/>
            </w:rPr>
          </w:pPr>
          <w:hyperlink w:anchor="_Toc18361" w:history="1">
            <w:r w:rsidR="00617EF5">
              <w:rPr>
                <w:rFonts w:ascii="黑体" w:eastAsia="黑体" w:hAnsi="黑体" w:cs="黑体" w:hint="eastAsia"/>
                <w:bCs/>
                <w:sz w:val="30"/>
                <w:szCs w:val="30"/>
              </w:rPr>
              <w:t>2</w:t>
            </w:r>
            <w:r w:rsidR="00617EF5">
              <w:rPr>
                <w:rFonts w:ascii="黑体" w:eastAsia="黑体" w:hAnsi="黑体" w:cs="黑体" w:hint="eastAsia"/>
                <w:bCs/>
                <w:sz w:val="30"/>
                <w:szCs w:val="30"/>
              </w:rPr>
              <w:t>组织指挥体系和职责</w:t>
            </w:r>
            <w:r w:rsidR="00617EF5">
              <w:rPr>
                <w:rFonts w:ascii="黑体" w:eastAsia="黑体" w:hAnsi="黑体" w:cs="黑体" w:hint="eastAsia"/>
                <w:bCs/>
                <w:sz w:val="30"/>
                <w:szCs w:val="30"/>
              </w:rPr>
              <w:tab/>
            </w:r>
            <w:r>
              <w:rPr>
                <w:rFonts w:ascii="黑体" w:eastAsia="黑体" w:hAnsi="黑体" w:cs="黑体" w:hint="eastAsia"/>
                <w:bCs/>
                <w:sz w:val="30"/>
                <w:szCs w:val="30"/>
              </w:rPr>
              <w:fldChar w:fldCharType="begin"/>
            </w:r>
            <w:r w:rsidR="00617EF5">
              <w:rPr>
                <w:rFonts w:ascii="黑体" w:eastAsia="黑体" w:hAnsi="黑体" w:cs="黑体" w:hint="eastAsia"/>
                <w:bCs/>
                <w:sz w:val="30"/>
                <w:szCs w:val="30"/>
              </w:rPr>
              <w:instrText xml:space="preserve"> PAGEREF _Toc18361 \h </w:instrText>
            </w:r>
            <w:r>
              <w:rPr>
                <w:rFonts w:ascii="黑体" w:eastAsia="黑体" w:hAnsi="黑体" w:cs="黑体" w:hint="eastAsia"/>
                <w:bCs/>
                <w:sz w:val="30"/>
                <w:szCs w:val="30"/>
              </w:rPr>
            </w:r>
            <w:r>
              <w:rPr>
                <w:rFonts w:ascii="黑体" w:eastAsia="黑体" w:hAnsi="黑体" w:cs="黑体" w:hint="eastAsia"/>
                <w:bCs/>
                <w:sz w:val="30"/>
                <w:szCs w:val="30"/>
              </w:rPr>
              <w:fldChar w:fldCharType="separate"/>
            </w:r>
            <w:r w:rsidR="00617EF5">
              <w:rPr>
                <w:rFonts w:ascii="黑体" w:eastAsia="黑体" w:hAnsi="黑体" w:cs="黑体" w:hint="eastAsia"/>
                <w:bCs/>
                <w:sz w:val="30"/>
                <w:szCs w:val="30"/>
              </w:rPr>
              <w:t>7</w:t>
            </w:r>
            <w:r>
              <w:rPr>
                <w:rFonts w:ascii="黑体" w:eastAsia="黑体" w:hAnsi="黑体" w:cs="黑体" w:hint="eastAsia"/>
                <w:bCs/>
                <w:sz w:val="30"/>
                <w:szCs w:val="30"/>
              </w:rPr>
              <w:fldChar w:fldCharType="end"/>
            </w:r>
          </w:hyperlink>
        </w:p>
        <w:p w:rsidR="00E27579" w:rsidRDefault="00E27579" w:rsidP="007063E7">
          <w:pPr>
            <w:pStyle w:val="WPSOffice2"/>
            <w:tabs>
              <w:tab w:val="right" w:leader="dot" w:pos="8732"/>
            </w:tabs>
            <w:spacing w:line="580" w:lineRule="exact"/>
            <w:ind w:left="420"/>
            <w:rPr>
              <w:rFonts w:ascii="仿宋_GB2312" w:eastAsia="仿宋_GB2312" w:hAnsi="仿宋_GB2312" w:cs="仿宋_GB2312"/>
              <w:bCs/>
              <w:sz w:val="30"/>
              <w:szCs w:val="30"/>
            </w:rPr>
          </w:pPr>
          <w:hyperlink w:anchor="_Toc4750" w:history="1">
            <w:r w:rsidR="00617EF5">
              <w:rPr>
                <w:rFonts w:ascii="仿宋_GB2312" w:eastAsia="仿宋_GB2312" w:hAnsi="仿宋_GB2312" w:cs="仿宋_GB2312" w:hint="eastAsia"/>
                <w:bCs/>
                <w:sz w:val="30"/>
                <w:szCs w:val="30"/>
              </w:rPr>
              <w:t>2</w:t>
            </w:r>
            <w:r w:rsidR="00617EF5">
              <w:rPr>
                <w:rFonts w:ascii="仿宋_GB2312" w:eastAsia="仿宋_GB2312" w:hAnsi="仿宋_GB2312" w:cs="仿宋_GB2312" w:hint="eastAsia"/>
                <w:bCs/>
                <w:sz w:val="30"/>
                <w:szCs w:val="30"/>
              </w:rPr>
              <w:t>.</w:t>
            </w:r>
            <w:r w:rsidR="00617EF5">
              <w:rPr>
                <w:rFonts w:ascii="仿宋_GB2312" w:eastAsia="仿宋_GB2312" w:hAnsi="仿宋_GB2312" w:cs="仿宋_GB2312" w:hint="eastAsia"/>
                <w:bCs/>
                <w:sz w:val="30"/>
                <w:szCs w:val="30"/>
              </w:rPr>
              <w:t>1</w:t>
            </w:r>
            <w:r w:rsidR="00617EF5">
              <w:rPr>
                <w:rFonts w:ascii="仿宋_GB2312" w:eastAsia="仿宋_GB2312" w:hAnsi="仿宋_GB2312" w:cs="仿宋_GB2312" w:hint="eastAsia"/>
                <w:bCs/>
                <w:sz w:val="30"/>
                <w:szCs w:val="30"/>
              </w:rPr>
              <w:t xml:space="preserve"> </w:t>
            </w:r>
            <w:r w:rsidR="00617EF5">
              <w:rPr>
                <w:rFonts w:ascii="仿宋_GB2312" w:eastAsia="仿宋_GB2312" w:hAnsi="仿宋_GB2312" w:cs="仿宋_GB2312" w:hint="eastAsia"/>
                <w:bCs/>
                <w:sz w:val="30"/>
                <w:szCs w:val="30"/>
              </w:rPr>
              <w:t>区政府涉外突发事件应急领导小组的组成</w:t>
            </w:r>
            <w:r w:rsidR="00617EF5">
              <w:rPr>
                <w:rFonts w:ascii="仿宋_GB2312" w:eastAsia="仿宋_GB2312" w:hAnsi="仿宋_GB2312" w:cs="仿宋_GB2312" w:hint="eastAsia"/>
                <w:bCs/>
                <w:sz w:val="30"/>
                <w:szCs w:val="30"/>
              </w:rPr>
              <w:tab/>
            </w:r>
            <w:r>
              <w:rPr>
                <w:rFonts w:ascii="仿宋_GB2312" w:eastAsia="仿宋_GB2312" w:hAnsi="仿宋_GB2312" w:cs="仿宋_GB2312" w:hint="eastAsia"/>
                <w:bCs/>
                <w:sz w:val="30"/>
                <w:szCs w:val="30"/>
              </w:rPr>
              <w:fldChar w:fldCharType="begin"/>
            </w:r>
            <w:r w:rsidR="00617EF5">
              <w:rPr>
                <w:rFonts w:ascii="仿宋_GB2312" w:eastAsia="仿宋_GB2312" w:hAnsi="仿宋_GB2312" w:cs="仿宋_GB2312" w:hint="eastAsia"/>
                <w:bCs/>
                <w:sz w:val="30"/>
                <w:szCs w:val="30"/>
              </w:rPr>
              <w:instrText xml:space="preserve"> PAGEREF _Toc4750 \h </w:instrText>
            </w:r>
            <w:r>
              <w:rPr>
                <w:rFonts w:ascii="仿宋_GB2312" w:eastAsia="仿宋_GB2312" w:hAnsi="仿宋_GB2312" w:cs="仿宋_GB2312" w:hint="eastAsia"/>
                <w:bCs/>
                <w:sz w:val="30"/>
                <w:szCs w:val="30"/>
              </w:rPr>
            </w:r>
            <w:r>
              <w:rPr>
                <w:rFonts w:ascii="仿宋_GB2312" w:eastAsia="仿宋_GB2312" w:hAnsi="仿宋_GB2312" w:cs="仿宋_GB2312" w:hint="eastAsia"/>
                <w:bCs/>
                <w:sz w:val="30"/>
                <w:szCs w:val="30"/>
              </w:rPr>
              <w:fldChar w:fldCharType="separate"/>
            </w:r>
            <w:r w:rsidR="00617EF5">
              <w:rPr>
                <w:rFonts w:ascii="仿宋_GB2312" w:eastAsia="仿宋_GB2312" w:hAnsi="仿宋_GB2312" w:cs="仿宋_GB2312" w:hint="eastAsia"/>
                <w:bCs/>
                <w:sz w:val="30"/>
                <w:szCs w:val="30"/>
              </w:rPr>
              <w:t>7</w:t>
            </w:r>
            <w:r>
              <w:rPr>
                <w:rFonts w:ascii="仿宋_GB2312" w:eastAsia="仿宋_GB2312" w:hAnsi="仿宋_GB2312" w:cs="仿宋_GB2312" w:hint="eastAsia"/>
                <w:bCs/>
                <w:sz w:val="30"/>
                <w:szCs w:val="30"/>
              </w:rPr>
              <w:fldChar w:fldCharType="end"/>
            </w:r>
          </w:hyperlink>
        </w:p>
        <w:p w:rsidR="00E27579" w:rsidRDefault="00E27579" w:rsidP="007063E7">
          <w:pPr>
            <w:pStyle w:val="WPSOffice2"/>
            <w:tabs>
              <w:tab w:val="right" w:leader="dot" w:pos="8732"/>
            </w:tabs>
            <w:spacing w:line="580" w:lineRule="exact"/>
            <w:ind w:left="420"/>
            <w:rPr>
              <w:rFonts w:ascii="仿宋_GB2312" w:eastAsia="仿宋_GB2312" w:hAnsi="仿宋_GB2312" w:cs="仿宋_GB2312"/>
              <w:bCs/>
              <w:sz w:val="30"/>
              <w:szCs w:val="30"/>
            </w:rPr>
          </w:pPr>
          <w:hyperlink w:anchor="_Toc19224" w:history="1">
            <w:r w:rsidR="00617EF5">
              <w:rPr>
                <w:rFonts w:ascii="仿宋_GB2312" w:eastAsia="仿宋_GB2312" w:hAnsi="仿宋_GB2312" w:cs="仿宋_GB2312" w:hint="eastAsia"/>
                <w:bCs/>
                <w:sz w:val="30"/>
                <w:szCs w:val="30"/>
              </w:rPr>
              <w:t>2.2</w:t>
            </w:r>
            <w:r w:rsidR="00617EF5">
              <w:rPr>
                <w:rFonts w:ascii="仿宋_GB2312" w:eastAsia="仿宋_GB2312" w:hAnsi="仿宋_GB2312" w:cs="仿宋_GB2312" w:hint="eastAsia"/>
                <w:bCs/>
                <w:sz w:val="30"/>
                <w:szCs w:val="30"/>
              </w:rPr>
              <w:t xml:space="preserve"> </w:t>
            </w:r>
            <w:r w:rsidR="00617EF5">
              <w:rPr>
                <w:rFonts w:ascii="仿宋_GB2312" w:eastAsia="仿宋_GB2312" w:hAnsi="仿宋_GB2312" w:cs="仿宋_GB2312" w:hint="eastAsia"/>
                <w:bCs/>
                <w:sz w:val="30"/>
                <w:szCs w:val="30"/>
              </w:rPr>
              <w:t>职责</w:t>
            </w:r>
            <w:r w:rsidR="00617EF5">
              <w:rPr>
                <w:rFonts w:ascii="仿宋_GB2312" w:eastAsia="仿宋_GB2312" w:hAnsi="仿宋_GB2312" w:cs="仿宋_GB2312" w:hint="eastAsia"/>
                <w:bCs/>
                <w:sz w:val="30"/>
                <w:szCs w:val="30"/>
              </w:rPr>
              <w:tab/>
            </w:r>
            <w:r>
              <w:rPr>
                <w:rFonts w:ascii="仿宋_GB2312" w:eastAsia="仿宋_GB2312" w:hAnsi="仿宋_GB2312" w:cs="仿宋_GB2312" w:hint="eastAsia"/>
                <w:bCs/>
                <w:sz w:val="30"/>
                <w:szCs w:val="30"/>
              </w:rPr>
              <w:fldChar w:fldCharType="begin"/>
            </w:r>
            <w:r w:rsidR="00617EF5">
              <w:rPr>
                <w:rFonts w:ascii="仿宋_GB2312" w:eastAsia="仿宋_GB2312" w:hAnsi="仿宋_GB2312" w:cs="仿宋_GB2312" w:hint="eastAsia"/>
                <w:bCs/>
                <w:sz w:val="30"/>
                <w:szCs w:val="30"/>
              </w:rPr>
              <w:instrText xml:space="preserve"> PAGEREF _Toc19224 \h </w:instrText>
            </w:r>
            <w:r>
              <w:rPr>
                <w:rFonts w:ascii="仿宋_GB2312" w:eastAsia="仿宋_GB2312" w:hAnsi="仿宋_GB2312" w:cs="仿宋_GB2312" w:hint="eastAsia"/>
                <w:bCs/>
                <w:sz w:val="30"/>
                <w:szCs w:val="30"/>
              </w:rPr>
            </w:r>
            <w:r>
              <w:rPr>
                <w:rFonts w:ascii="仿宋_GB2312" w:eastAsia="仿宋_GB2312" w:hAnsi="仿宋_GB2312" w:cs="仿宋_GB2312" w:hint="eastAsia"/>
                <w:bCs/>
                <w:sz w:val="30"/>
                <w:szCs w:val="30"/>
              </w:rPr>
              <w:fldChar w:fldCharType="separate"/>
            </w:r>
            <w:r w:rsidR="00617EF5">
              <w:rPr>
                <w:rFonts w:ascii="仿宋_GB2312" w:eastAsia="仿宋_GB2312" w:hAnsi="仿宋_GB2312" w:cs="仿宋_GB2312" w:hint="eastAsia"/>
                <w:bCs/>
                <w:sz w:val="30"/>
                <w:szCs w:val="30"/>
              </w:rPr>
              <w:t>7</w:t>
            </w:r>
            <w:r>
              <w:rPr>
                <w:rFonts w:ascii="仿宋_GB2312" w:eastAsia="仿宋_GB2312" w:hAnsi="仿宋_GB2312" w:cs="仿宋_GB2312" w:hint="eastAsia"/>
                <w:bCs/>
                <w:sz w:val="30"/>
                <w:szCs w:val="30"/>
              </w:rPr>
              <w:fldChar w:fldCharType="end"/>
            </w:r>
          </w:hyperlink>
        </w:p>
        <w:p w:rsidR="00E27579" w:rsidRDefault="00E27579">
          <w:pPr>
            <w:pStyle w:val="WPSOffice1"/>
            <w:tabs>
              <w:tab w:val="right" w:leader="dot" w:pos="8732"/>
            </w:tabs>
            <w:spacing w:line="580" w:lineRule="exact"/>
            <w:rPr>
              <w:rFonts w:ascii="黑体" w:eastAsia="黑体" w:hAnsi="黑体" w:cs="黑体"/>
              <w:bCs/>
              <w:sz w:val="30"/>
              <w:szCs w:val="30"/>
            </w:rPr>
          </w:pPr>
          <w:hyperlink w:anchor="_Toc15626" w:history="1">
            <w:r w:rsidR="00617EF5">
              <w:rPr>
                <w:rFonts w:ascii="黑体" w:eastAsia="黑体" w:hAnsi="黑体" w:cs="黑体" w:hint="eastAsia"/>
                <w:bCs/>
                <w:sz w:val="30"/>
                <w:szCs w:val="30"/>
              </w:rPr>
              <w:t>3</w:t>
            </w:r>
            <w:r w:rsidR="00617EF5">
              <w:rPr>
                <w:rFonts w:ascii="黑体" w:eastAsia="黑体" w:hAnsi="黑体" w:cs="黑体" w:hint="eastAsia"/>
                <w:bCs/>
                <w:sz w:val="30"/>
                <w:szCs w:val="30"/>
              </w:rPr>
              <w:t xml:space="preserve"> </w:t>
            </w:r>
            <w:r w:rsidR="00617EF5">
              <w:rPr>
                <w:rFonts w:ascii="黑体" w:eastAsia="黑体" w:hAnsi="黑体" w:cs="黑体" w:hint="eastAsia"/>
                <w:bCs/>
                <w:sz w:val="30"/>
                <w:szCs w:val="30"/>
              </w:rPr>
              <w:t>预防措施</w:t>
            </w:r>
            <w:r w:rsidR="00617EF5">
              <w:rPr>
                <w:rFonts w:ascii="黑体" w:eastAsia="黑体" w:hAnsi="黑体" w:cs="黑体" w:hint="eastAsia"/>
                <w:bCs/>
                <w:sz w:val="30"/>
                <w:szCs w:val="30"/>
              </w:rPr>
              <w:tab/>
            </w:r>
            <w:r>
              <w:rPr>
                <w:rFonts w:ascii="黑体" w:eastAsia="黑体" w:hAnsi="黑体" w:cs="黑体" w:hint="eastAsia"/>
                <w:bCs/>
                <w:sz w:val="30"/>
                <w:szCs w:val="30"/>
              </w:rPr>
              <w:fldChar w:fldCharType="begin"/>
            </w:r>
            <w:r w:rsidR="00617EF5">
              <w:rPr>
                <w:rFonts w:ascii="黑体" w:eastAsia="黑体" w:hAnsi="黑体" w:cs="黑体" w:hint="eastAsia"/>
                <w:bCs/>
                <w:sz w:val="30"/>
                <w:szCs w:val="30"/>
              </w:rPr>
              <w:instrText xml:space="preserve"> PAGEREF _Toc15626 \h </w:instrText>
            </w:r>
            <w:r>
              <w:rPr>
                <w:rFonts w:ascii="黑体" w:eastAsia="黑体" w:hAnsi="黑体" w:cs="黑体" w:hint="eastAsia"/>
                <w:bCs/>
                <w:sz w:val="30"/>
                <w:szCs w:val="30"/>
              </w:rPr>
            </w:r>
            <w:r>
              <w:rPr>
                <w:rFonts w:ascii="黑体" w:eastAsia="黑体" w:hAnsi="黑体" w:cs="黑体" w:hint="eastAsia"/>
                <w:bCs/>
                <w:sz w:val="30"/>
                <w:szCs w:val="30"/>
              </w:rPr>
              <w:fldChar w:fldCharType="separate"/>
            </w:r>
            <w:r w:rsidR="00617EF5">
              <w:rPr>
                <w:rFonts w:ascii="黑体" w:eastAsia="黑体" w:hAnsi="黑体" w:cs="黑体" w:hint="eastAsia"/>
                <w:bCs/>
                <w:sz w:val="30"/>
                <w:szCs w:val="30"/>
              </w:rPr>
              <w:t>10</w:t>
            </w:r>
            <w:r>
              <w:rPr>
                <w:rFonts w:ascii="黑体" w:eastAsia="黑体" w:hAnsi="黑体" w:cs="黑体" w:hint="eastAsia"/>
                <w:bCs/>
                <w:sz w:val="30"/>
                <w:szCs w:val="30"/>
              </w:rPr>
              <w:fldChar w:fldCharType="end"/>
            </w:r>
          </w:hyperlink>
        </w:p>
        <w:p w:rsidR="00E27579" w:rsidRDefault="00E27579">
          <w:pPr>
            <w:pStyle w:val="WPSOffice1"/>
            <w:tabs>
              <w:tab w:val="right" w:leader="dot" w:pos="8732"/>
            </w:tabs>
            <w:spacing w:line="580" w:lineRule="exact"/>
            <w:rPr>
              <w:rFonts w:ascii="黑体" w:eastAsia="黑体" w:hAnsi="黑体" w:cs="黑体"/>
              <w:bCs/>
              <w:sz w:val="30"/>
              <w:szCs w:val="30"/>
            </w:rPr>
          </w:pPr>
          <w:hyperlink w:anchor="_Toc8303" w:history="1">
            <w:r w:rsidR="00617EF5">
              <w:rPr>
                <w:rFonts w:ascii="黑体" w:eastAsia="黑体" w:hAnsi="黑体" w:cs="黑体" w:hint="eastAsia"/>
                <w:bCs/>
                <w:sz w:val="30"/>
                <w:szCs w:val="30"/>
              </w:rPr>
              <w:t>4</w:t>
            </w:r>
            <w:r w:rsidR="00617EF5">
              <w:rPr>
                <w:rFonts w:ascii="黑体" w:eastAsia="黑体" w:hAnsi="黑体" w:cs="黑体" w:hint="eastAsia"/>
                <w:bCs/>
                <w:sz w:val="30"/>
                <w:szCs w:val="30"/>
              </w:rPr>
              <w:t xml:space="preserve"> </w:t>
            </w:r>
            <w:r w:rsidR="00617EF5">
              <w:rPr>
                <w:rFonts w:ascii="黑体" w:eastAsia="黑体" w:hAnsi="黑体" w:cs="黑体" w:hint="eastAsia"/>
                <w:bCs/>
                <w:sz w:val="30"/>
                <w:szCs w:val="30"/>
              </w:rPr>
              <w:t>预警机制</w:t>
            </w:r>
            <w:r w:rsidR="00617EF5">
              <w:rPr>
                <w:rFonts w:ascii="黑体" w:eastAsia="黑体" w:hAnsi="黑体" w:cs="黑体" w:hint="eastAsia"/>
                <w:bCs/>
                <w:sz w:val="30"/>
                <w:szCs w:val="30"/>
              </w:rPr>
              <w:tab/>
            </w:r>
            <w:r>
              <w:rPr>
                <w:rFonts w:ascii="黑体" w:eastAsia="黑体" w:hAnsi="黑体" w:cs="黑体" w:hint="eastAsia"/>
                <w:bCs/>
                <w:sz w:val="30"/>
                <w:szCs w:val="30"/>
              </w:rPr>
              <w:fldChar w:fldCharType="begin"/>
            </w:r>
            <w:r w:rsidR="00617EF5">
              <w:rPr>
                <w:rFonts w:ascii="黑体" w:eastAsia="黑体" w:hAnsi="黑体" w:cs="黑体" w:hint="eastAsia"/>
                <w:bCs/>
                <w:sz w:val="30"/>
                <w:szCs w:val="30"/>
              </w:rPr>
              <w:instrText xml:space="preserve"> PAGEREF _Toc8303 \h </w:instrText>
            </w:r>
            <w:r>
              <w:rPr>
                <w:rFonts w:ascii="黑体" w:eastAsia="黑体" w:hAnsi="黑体" w:cs="黑体" w:hint="eastAsia"/>
                <w:bCs/>
                <w:sz w:val="30"/>
                <w:szCs w:val="30"/>
              </w:rPr>
            </w:r>
            <w:r>
              <w:rPr>
                <w:rFonts w:ascii="黑体" w:eastAsia="黑体" w:hAnsi="黑体" w:cs="黑体" w:hint="eastAsia"/>
                <w:bCs/>
                <w:sz w:val="30"/>
                <w:szCs w:val="30"/>
              </w:rPr>
              <w:fldChar w:fldCharType="separate"/>
            </w:r>
            <w:r w:rsidR="00617EF5">
              <w:rPr>
                <w:rFonts w:ascii="黑体" w:eastAsia="黑体" w:hAnsi="黑体" w:cs="黑体" w:hint="eastAsia"/>
                <w:bCs/>
                <w:sz w:val="30"/>
                <w:szCs w:val="30"/>
              </w:rPr>
              <w:t>11</w:t>
            </w:r>
            <w:r>
              <w:rPr>
                <w:rFonts w:ascii="黑体" w:eastAsia="黑体" w:hAnsi="黑体" w:cs="黑体" w:hint="eastAsia"/>
                <w:bCs/>
                <w:sz w:val="30"/>
                <w:szCs w:val="30"/>
              </w:rPr>
              <w:fldChar w:fldCharType="end"/>
            </w:r>
          </w:hyperlink>
        </w:p>
        <w:p w:rsidR="00E27579" w:rsidRDefault="00E27579" w:rsidP="007063E7">
          <w:pPr>
            <w:pStyle w:val="WPSOffice2"/>
            <w:tabs>
              <w:tab w:val="right" w:leader="dot" w:pos="8732"/>
            </w:tabs>
            <w:spacing w:line="580" w:lineRule="exact"/>
            <w:ind w:left="420"/>
            <w:rPr>
              <w:rFonts w:ascii="仿宋_GB2312" w:eastAsia="仿宋_GB2312" w:hAnsi="仿宋_GB2312" w:cs="仿宋_GB2312"/>
              <w:bCs/>
              <w:sz w:val="30"/>
              <w:szCs w:val="30"/>
            </w:rPr>
          </w:pPr>
          <w:hyperlink w:anchor="_Toc26309" w:history="1">
            <w:r w:rsidR="00617EF5">
              <w:rPr>
                <w:rFonts w:ascii="仿宋_GB2312" w:eastAsia="仿宋_GB2312" w:hAnsi="仿宋_GB2312" w:cs="仿宋_GB2312" w:hint="eastAsia"/>
                <w:bCs/>
                <w:sz w:val="30"/>
                <w:szCs w:val="30"/>
              </w:rPr>
              <w:t>4.1</w:t>
            </w:r>
            <w:r w:rsidR="00617EF5">
              <w:rPr>
                <w:rFonts w:ascii="仿宋_GB2312" w:eastAsia="仿宋_GB2312" w:hAnsi="仿宋_GB2312" w:cs="仿宋_GB2312" w:hint="eastAsia"/>
                <w:bCs/>
                <w:sz w:val="30"/>
                <w:szCs w:val="30"/>
              </w:rPr>
              <w:t xml:space="preserve"> </w:t>
            </w:r>
            <w:r w:rsidR="00617EF5">
              <w:rPr>
                <w:rFonts w:ascii="仿宋_GB2312" w:eastAsia="仿宋_GB2312" w:hAnsi="仿宋_GB2312" w:cs="仿宋_GB2312" w:hint="eastAsia"/>
                <w:bCs/>
                <w:sz w:val="30"/>
                <w:szCs w:val="30"/>
              </w:rPr>
              <w:t>预警机制建立</w:t>
            </w:r>
            <w:r w:rsidR="00617EF5">
              <w:rPr>
                <w:rFonts w:ascii="仿宋_GB2312" w:eastAsia="仿宋_GB2312" w:hAnsi="仿宋_GB2312" w:cs="仿宋_GB2312" w:hint="eastAsia"/>
                <w:bCs/>
                <w:sz w:val="30"/>
                <w:szCs w:val="30"/>
              </w:rPr>
              <w:tab/>
            </w:r>
            <w:r>
              <w:rPr>
                <w:rFonts w:ascii="仿宋_GB2312" w:eastAsia="仿宋_GB2312" w:hAnsi="仿宋_GB2312" w:cs="仿宋_GB2312" w:hint="eastAsia"/>
                <w:bCs/>
                <w:sz w:val="30"/>
                <w:szCs w:val="30"/>
              </w:rPr>
              <w:fldChar w:fldCharType="begin"/>
            </w:r>
            <w:r w:rsidR="00617EF5">
              <w:rPr>
                <w:rFonts w:ascii="仿宋_GB2312" w:eastAsia="仿宋_GB2312" w:hAnsi="仿宋_GB2312" w:cs="仿宋_GB2312" w:hint="eastAsia"/>
                <w:bCs/>
                <w:sz w:val="30"/>
                <w:szCs w:val="30"/>
              </w:rPr>
              <w:instrText xml:space="preserve"> PAGEREF _Toc26309 \h </w:instrText>
            </w:r>
            <w:r>
              <w:rPr>
                <w:rFonts w:ascii="仿宋_GB2312" w:eastAsia="仿宋_GB2312" w:hAnsi="仿宋_GB2312" w:cs="仿宋_GB2312" w:hint="eastAsia"/>
                <w:bCs/>
                <w:sz w:val="30"/>
                <w:szCs w:val="30"/>
              </w:rPr>
            </w:r>
            <w:r>
              <w:rPr>
                <w:rFonts w:ascii="仿宋_GB2312" w:eastAsia="仿宋_GB2312" w:hAnsi="仿宋_GB2312" w:cs="仿宋_GB2312" w:hint="eastAsia"/>
                <w:bCs/>
                <w:sz w:val="30"/>
                <w:szCs w:val="30"/>
              </w:rPr>
              <w:fldChar w:fldCharType="separate"/>
            </w:r>
            <w:r w:rsidR="00617EF5">
              <w:rPr>
                <w:rFonts w:ascii="仿宋_GB2312" w:eastAsia="仿宋_GB2312" w:hAnsi="仿宋_GB2312" w:cs="仿宋_GB2312" w:hint="eastAsia"/>
                <w:bCs/>
                <w:sz w:val="30"/>
                <w:szCs w:val="30"/>
              </w:rPr>
              <w:t>11</w:t>
            </w:r>
            <w:r>
              <w:rPr>
                <w:rFonts w:ascii="仿宋_GB2312" w:eastAsia="仿宋_GB2312" w:hAnsi="仿宋_GB2312" w:cs="仿宋_GB2312" w:hint="eastAsia"/>
                <w:bCs/>
                <w:sz w:val="30"/>
                <w:szCs w:val="30"/>
              </w:rPr>
              <w:fldChar w:fldCharType="end"/>
            </w:r>
          </w:hyperlink>
        </w:p>
        <w:p w:rsidR="00E27579" w:rsidRDefault="00E27579" w:rsidP="007063E7">
          <w:pPr>
            <w:pStyle w:val="WPSOffice2"/>
            <w:tabs>
              <w:tab w:val="right" w:leader="dot" w:pos="8732"/>
            </w:tabs>
            <w:spacing w:line="580" w:lineRule="exact"/>
            <w:ind w:left="420"/>
            <w:rPr>
              <w:rFonts w:ascii="仿宋_GB2312" w:eastAsia="仿宋_GB2312" w:hAnsi="仿宋_GB2312" w:cs="仿宋_GB2312"/>
              <w:bCs/>
              <w:sz w:val="30"/>
              <w:szCs w:val="30"/>
            </w:rPr>
          </w:pPr>
          <w:hyperlink w:anchor="_Toc11687" w:history="1">
            <w:r w:rsidR="00617EF5">
              <w:rPr>
                <w:rFonts w:ascii="仿宋_GB2312" w:eastAsia="仿宋_GB2312" w:hAnsi="仿宋_GB2312" w:cs="仿宋_GB2312" w:hint="eastAsia"/>
                <w:bCs/>
                <w:sz w:val="30"/>
                <w:szCs w:val="30"/>
              </w:rPr>
              <w:t>4.2</w:t>
            </w:r>
            <w:r w:rsidR="00617EF5">
              <w:rPr>
                <w:rFonts w:ascii="仿宋_GB2312" w:eastAsia="仿宋_GB2312" w:hAnsi="仿宋_GB2312" w:cs="仿宋_GB2312" w:hint="eastAsia"/>
                <w:bCs/>
                <w:sz w:val="30"/>
                <w:szCs w:val="30"/>
              </w:rPr>
              <w:t xml:space="preserve"> </w:t>
            </w:r>
            <w:r w:rsidR="00617EF5">
              <w:rPr>
                <w:rFonts w:ascii="仿宋_GB2312" w:eastAsia="仿宋_GB2312" w:hAnsi="仿宋_GB2312" w:cs="仿宋_GB2312" w:hint="eastAsia"/>
                <w:bCs/>
                <w:sz w:val="30"/>
                <w:szCs w:val="30"/>
              </w:rPr>
              <w:t>预警信息的收集</w:t>
            </w:r>
            <w:r w:rsidR="00617EF5">
              <w:rPr>
                <w:rFonts w:ascii="仿宋_GB2312" w:eastAsia="仿宋_GB2312" w:hAnsi="仿宋_GB2312" w:cs="仿宋_GB2312" w:hint="eastAsia"/>
                <w:bCs/>
                <w:sz w:val="30"/>
                <w:szCs w:val="30"/>
              </w:rPr>
              <w:tab/>
            </w:r>
            <w:r>
              <w:rPr>
                <w:rFonts w:ascii="仿宋_GB2312" w:eastAsia="仿宋_GB2312" w:hAnsi="仿宋_GB2312" w:cs="仿宋_GB2312" w:hint="eastAsia"/>
                <w:bCs/>
                <w:sz w:val="30"/>
                <w:szCs w:val="30"/>
              </w:rPr>
              <w:fldChar w:fldCharType="begin"/>
            </w:r>
            <w:r w:rsidR="00617EF5">
              <w:rPr>
                <w:rFonts w:ascii="仿宋_GB2312" w:eastAsia="仿宋_GB2312" w:hAnsi="仿宋_GB2312" w:cs="仿宋_GB2312" w:hint="eastAsia"/>
                <w:bCs/>
                <w:sz w:val="30"/>
                <w:szCs w:val="30"/>
              </w:rPr>
              <w:instrText xml:space="preserve"> PAGEREF _Toc11687 \h </w:instrText>
            </w:r>
            <w:r>
              <w:rPr>
                <w:rFonts w:ascii="仿宋_GB2312" w:eastAsia="仿宋_GB2312" w:hAnsi="仿宋_GB2312" w:cs="仿宋_GB2312" w:hint="eastAsia"/>
                <w:bCs/>
                <w:sz w:val="30"/>
                <w:szCs w:val="30"/>
              </w:rPr>
            </w:r>
            <w:r>
              <w:rPr>
                <w:rFonts w:ascii="仿宋_GB2312" w:eastAsia="仿宋_GB2312" w:hAnsi="仿宋_GB2312" w:cs="仿宋_GB2312" w:hint="eastAsia"/>
                <w:bCs/>
                <w:sz w:val="30"/>
                <w:szCs w:val="30"/>
              </w:rPr>
              <w:fldChar w:fldCharType="separate"/>
            </w:r>
            <w:r w:rsidR="00617EF5">
              <w:rPr>
                <w:rFonts w:ascii="仿宋_GB2312" w:eastAsia="仿宋_GB2312" w:hAnsi="仿宋_GB2312" w:cs="仿宋_GB2312" w:hint="eastAsia"/>
                <w:bCs/>
                <w:sz w:val="30"/>
                <w:szCs w:val="30"/>
              </w:rPr>
              <w:t>11</w:t>
            </w:r>
            <w:r>
              <w:rPr>
                <w:rFonts w:ascii="仿宋_GB2312" w:eastAsia="仿宋_GB2312" w:hAnsi="仿宋_GB2312" w:cs="仿宋_GB2312" w:hint="eastAsia"/>
                <w:bCs/>
                <w:sz w:val="30"/>
                <w:szCs w:val="30"/>
              </w:rPr>
              <w:fldChar w:fldCharType="end"/>
            </w:r>
          </w:hyperlink>
        </w:p>
        <w:p w:rsidR="00E27579" w:rsidRDefault="00E27579" w:rsidP="007063E7">
          <w:pPr>
            <w:pStyle w:val="WPSOffice2"/>
            <w:tabs>
              <w:tab w:val="right" w:leader="dot" w:pos="8732"/>
            </w:tabs>
            <w:spacing w:line="580" w:lineRule="exact"/>
            <w:ind w:left="420"/>
            <w:rPr>
              <w:rFonts w:ascii="仿宋_GB2312" w:eastAsia="仿宋_GB2312" w:hAnsi="仿宋_GB2312" w:cs="仿宋_GB2312"/>
              <w:bCs/>
              <w:sz w:val="30"/>
              <w:szCs w:val="30"/>
            </w:rPr>
          </w:pPr>
          <w:hyperlink w:anchor="_Toc2310" w:history="1">
            <w:r w:rsidR="00617EF5">
              <w:rPr>
                <w:rFonts w:ascii="仿宋_GB2312" w:eastAsia="仿宋_GB2312" w:hAnsi="仿宋_GB2312" w:cs="仿宋_GB2312" w:hint="eastAsia"/>
                <w:bCs/>
                <w:sz w:val="30"/>
                <w:szCs w:val="30"/>
              </w:rPr>
              <w:t>4.3</w:t>
            </w:r>
            <w:r w:rsidR="00617EF5">
              <w:rPr>
                <w:rFonts w:ascii="仿宋_GB2312" w:eastAsia="仿宋_GB2312" w:hAnsi="仿宋_GB2312" w:cs="仿宋_GB2312" w:hint="eastAsia"/>
                <w:bCs/>
                <w:sz w:val="30"/>
                <w:szCs w:val="30"/>
              </w:rPr>
              <w:t xml:space="preserve"> </w:t>
            </w:r>
            <w:r w:rsidR="00617EF5">
              <w:rPr>
                <w:rFonts w:ascii="仿宋_GB2312" w:eastAsia="仿宋_GB2312" w:hAnsi="仿宋_GB2312" w:cs="仿宋_GB2312" w:hint="eastAsia"/>
                <w:bCs/>
                <w:sz w:val="30"/>
                <w:szCs w:val="30"/>
              </w:rPr>
              <w:t>预警信息的评估和发布</w:t>
            </w:r>
            <w:r w:rsidR="00617EF5">
              <w:rPr>
                <w:rFonts w:ascii="仿宋_GB2312" w:eastAsia="仿宋_GB2312" w:hAnsi="仿宋_GB2312" w:cs="仿宋_GB2312" w:hint="eastAsia"/>
                <w:bCs/>
                <w:sz w:val="30"/>
                <w:szCs w:val="30"/>
              </w:rPr>
              <w:tab/>
            </w:r>
            <w:r>
              <w:rPr>
                <w:rFonts w:ascii="仿宋_GB2312" w:eastAsia="仿宋_GB2312" w:hAnsi="仿宋_GB2312" w:cs="仿宋_GB2312" w:hint="eastAsia"/>
                <w:bCs/>
                <w:sz w:val="30"/>
                <w:szCs w:val="30"/>
              </w:rPr>
              <w:fldChar w:fldCharType="begin"/>
            </w:r>
            <w:r w:rsidR="00617EF5">
              <w:rPr>
                <w:rFonts w:ascii="仿宋_GB2312" w:eastAsia="仿宋_GB2312" w:hAnsi="仿宋_GB2312" w:cs="仿宋_GB2312" w:hint="eastAsia"/>
                <w:bCs/>
                <w:sz w:val="30"/>
                <w:szCs w:val="30"/>
              </w:rPr>
              <w:instrText xml:space="preserve"> PAGEREF _Toc2310 \h </w:instrText>
            </w:r>
            <w:r>
              <w:rPr>
                <w:rFonts w:ascii="仿宋_GB2312" w:eastAsia="仿宋_GB2312" w:hAnsi="仿宋_GB2312" w:cs="仿宋_GB2312" w:hint="eastAsia"/>
                <w:bCs/>
                <w:sz w:val="30"/>
                <w:szCs w:val="30"/>
              </w:rPr>
            </w:r>
            <w:r>
              <w:rPr>
                <w:rFonts w:ascii="仿宋_GB2312" w:eastAsia="仿宋_GB2312" w:hAnsi="仿宋_GB2312" w:cs="仿宋_GB2312" w:hint="eastAsia"/>
                <w:bCs/>
                <w:sz w:val="30"/>
                <w:szCs w:val="30"/>
              </w:rPr>
              <w:fldChar w:fldCharType="separate"/>
            </w:r>
            <w:r w:rsidR="00617EF5">
              <w:rPr>
                <w:rFonts w:ascii="仿宋_GB2312" w:eastAsia="仿宋_GB2312" w:hAnsi="仿宋_GB2312" w:cs="仿宋_GB2312" w:hint="eastAsia"/>
                <w:bCs/>
                <w:sz w:val="30"/>
                <w:szCs w:val="30"/>
              </w:rPr>
              <w:t>11</w:t>
            </w:r>
            <w:r>
              <w:rPr>
                <w:rFonts w:ascii="仿宋_GB2312" w:eastAsia="仿宋_GB2312" w:hAnsi="仿宋_GB2312" w:cs="仿宋_GB2312" w:hint="eastAsia"/>
                <w:bCs/>
                <w:sz w:val="30"/>
                <w:szCs w:val="30"/>
              </w:rPr>
              <w:fldChar w:fldCharType="end"/>
            </w:r>
          </w:hyperlink>
        </w:p>
        <w:p w:rsidR="00E27579" w:rsidRDefault="00E27579" w:rsidP="007063E7">
          <w:pPr>
            <w:pStyle w:val="WPSOffice2"/>
            <w:tabs>
              <w:tab w:val="right" w:leader="dot" w:pos="8732"/>
            </w:tabs>
            <w:spacing w:line="580" w:lineRule="exact"/>
            <w:ind w:left="420"/>
            <w:rPr>
              <w:rFonts w:ascii="仿宋_GB2312" w:eastAsia="仿宋_GB2312" w:hAnsi="仿宋_GB2312" w:cs="仿宋_GB2312"/>
              <w:bCs/>
              <w:sz w:val="30"/>
              <w:szCs w:val="30"/>
            </w:rPr>
          </w:pPr>
          <w:hyperlink w:anchor="_Toc11721" w:history="1">
            <w:r w:rsidR="00617EF5">
              <w:rPr>
                <w:rFonts w:ascii="仿宋_GB2312" w:eastAsia="仿宋_GB2312" w:hAnsi="仿宋_GB2312" w:cs="仿宋_GB2312" w:hint="eastAsia"/>
                <w:bCs/>
                <w:sz w:val="30"/>
                <w:szCs w:val="30"/>
              </w:rPr>
              <w:t>4.4</w:t>
            </w:r>
            <w:r w:rsidR="00617EF5">
              <w:rPr>
                <w:rFonts w:ascii="仿宋_GB2312" w:eastAsia="仿宋_GB2312" w:hAnsi="仿宋_GB2312" w:cs="仿宋_GB2312" w:hint="eastAsia"/>
                <w:bCs/>
                <w:sz w:val="30"/>
                <w:szCs w:val="30"/>
              </w:rPr>
              <w:t xml:space="preserve"> </w:t>
            </w:r>
            <w:r w:rsidR="00617EF5">
              <w:rPr>
                <w:rFonts w:ascii="仿宋_GB2312" w:eastAsia="仿宋_GB2312" w:hAnsi="仿宋_GB2312" w:cs="仿宋_GB2312" w:hint="eastAsia"/>
                <w:bCs/>
                <w:sz w:val="30"/>
                <w:szCs w:val="30"/>
              </w:rPr>
              <w:t>预警分级和行动</w:t>
            </w:r>
            <w:r w:rsidR="00617EF5">
              <w:rPr>
                <w:rFonts w:ascii="仿宋_GB2312" w:eastAsia="仿宋_GB2312" w:hAnsi="仿宋_GB2312" w:cs="仿宋_GB2312" w:hint="eastAsia"/>
                <w:bCs/>
                <w:sz w:val="30"/>
                <w:szCs w:val="30"/>
              </w:rPr>
              <w:tab/>
            </w:r>
            <w:r>
              <w:rPr>
                <w:rFonts w:ascii="仿宋_GB2312" w:eastAsia="仿宋_GB2312" w:hAnsi="仿宋_GB2312" w:cs="仿宋_GB2312" w:hint="eastAsia"/>
                <w:bCs/>
                <w:sz w:val="30"/>
                <w:szCs w:val="30"/>
              </w:rPr>
              <w:fldChar w:fldCharType="begin"/>
            </w:r>
            <w:r w:rsidR="00617EF5">
              <w:rPr>
                <w:rFonts w:ascii="仿宋_GB2312" w:eastAsia="仿宋_GB2312" w:hAnsi="仿宋_GB2312" w:cs="仿宋_GB2312" w:hint="eastAsia"/>
                <w:bCs/>
                <w:sz w:val="30"/>
                <w:szCs w:val="30"/>
              </w:rPr>
              <w:instrText xml:space="preserve"> PAGEREF _Toc11721 \h </w:instrText>
            </w:r>
            <w:r>
              <w:rPr>
                <w:rFonts w:ascii="仿宋_GB2312" w:eastAsia="仿宋_GB2312" w:hAnsi="仿宋_GB2312" w:cs="仿宋_GB2312" w:hint="eastAsia"/>
                <w:bCs/>
                <w:sz w:val="30"/>
                <w:szCs w:val="30"/>
              </w:rPr>
            </w:r>
            <w:r>
              <w:rPr>
                <w:rFonts w:ascii="仿宋_GB2312" w:eastAsia="仿宋_GB2312" w:hAnsi="仿宋_GB2312" w:cs="仿宋_GB2312" w:hint="eastAsia"/>
                <w:bCs/>
                <w:sz w:val="30"/>
                <w:szCs w:val="30"/>
              </w:rPr>
              <w:fldChar w:fldCharType="separate"/>
            </w:r>
            <w:r w:rsidR="00617EF5">
              <w:rPr>
                <w:rFonts w:ascii="仿宋_GB2312" w:eastAsia="仿宋_GB2312" w:hAnsi="仿宋_GB2312" w:cs="仿宋_GB2312" w:hint="eastAsia"/>
                <w:bCs/>
                <w:sz w:val="30"/>
                <w:szCs w:val="30"/>
              </w:rPr>
              <w:t>12</w:t>
            </w:r>
            <w:r>
              <w:rPr>
                <w:rFonts w:ascii="仿宋_GB2312" w:eastAsia="仿宋_GB2312" w:hAnsi="仿宋_GB2312" w:cs="仿宋_GB2312" w:hint="eastAsia"/>
                <w:bCs/>
                <w:sz w:val="30"/>
                <w:szCs w:val="30"/>
              </w:rPr>
              <w:fldChar w:fldCharType="end"/>
            </w:r>
          </w:hyperlink>
        </w:p>
        <w:p w:rsidR="00E27579" w:rsidRDefault="00E27579">
          <w:pPr>
            <w:pStyle w:val="WPSOffice1"/>
            <w:tabs>
              <w:tab w:val="right" w:leader="dot" w:pos="8732"/>
            </w:tabs>
            <w:spacing w:line="580" w:lineRule="exact"/>
            <w:rPr>
              <w:rFonts w:ascii="黑体" w:eastAsia="黑体" w:hAnsi="黑体" w:cs="黑体"/>
              <w:bCs/>
              <w:sz w:val="30"/>
              <w:szCs w:val="30"/>
            </w:rPr>
          </w:pPr>
          <w:hyperlink w:anchor="_Toc1548" w:history="1">
            <w:r w:rsidR="00617EF5">
              <w:rPr>
                <w:rFonts w:ascii="黑体" w:eastAsia="黑体" w:hAnsi="黑体" w:cs="黑体" w:hint="eastAsia"/>
                <w:bCs/>
                <w:sz w:val="30"/>
                <w:szCs w:val="30"/>
              </w:rPr>
              <w:t>5</w:t>
            </w:r>
            <w:r w:rsidR="00617EF5">
              <w:rPr>
                <w:rFonts w:ascii="黑体" w:eastAsia="黑体" w:hAnsi="黑体" w:cs="黑体" w:hint="eastAsia"/>
                <w:bCs/>
                <w:sz w:val="30"/>
                <w:szCs w:val="30"/>
              </w:rPr>
              <w:t xml:space="preserve"> </w:t>
            </w:r>
            <w:r w:rsidR="00617EF5">
              <w:rPr>
                <w:rFonts w:ascii="黑体" w:eastAsia="黑体" w:hAnsi="黑体" w:cs="黑体" w:hint="eastAsia"/>
                <w:bCs/>
                <w:sz w:val="30"/>
                <w:szCs w:val="30"/>
              </w:rPr>
              <w:t>分级响应</w:t>
            </w:r>
            <w:r w:rsidR="00617EF5">
              <w:rPr>
                <w:rFonts w:ascii="黑体" w:eastAsia="黑体" w:hAnsi="黑体" w:cs="黑体" w:hint="eastAsia"/>
                <w:bCs/>
                <w:sz w:val="30"/>
                <w:szCs w:val="30"/>
              </w:rPr>
              <w:tab/>
            </w:r>
            <w:r>
              <w:rPr>
                <w:rFonts w:ascii="黑体" w:eastAsia="黑体" w:hAnsi="黑体" w:cs="黑体" w:hint="eastAsia"/>
                <w:bCs/>
                <w:sz w:val="30"/>
                <w:szCs w:val="30"/>
              </w:rPr>
              <w:fldChar w:fldCharType="begin"/>
            </w:r>
            <w:r w:rsidR="00617EF5">
              <w:rPr>
                <w:rFonts w:ascii="黑体" w:eastAsia="黑体" w:hAnsi="黑体" w:cs="黑体" w:hint="eastAsia"/>
                <w:bCs/>
                <w:sz w:val="30"/>
                <w:szCs w:val="30"/>
              </w:rPr>
              <w:instrText xml:space="preserve"> PAGEREF _Toc1548 \h </w:instrText>
            </w:r>
            <w:r>
              <w:rPr>
                <w:rFonts w:ascii="黑体" w:eastAsia="黑体" w:hAnsi="黑体" w:cs="黑体" w:hint="eastAsia"/>
                <w:bCs/>
                <w:sz w:val="30"/>
                <w:szCs w:val="30"/>
              </w:rPr>
            </w:r>
            <w:r>
              <w:rPr>
                <w:rFonts w:ascii="黑体" w:eastAsia="黑体" w:hAnsi="黑体" w:cs="黑体" w:hint="eastAsia"/>
                <w:bCs/>
                <w:sz w:val="30"/>
                <w:szCs w:val="30"/>
              </w:rPr>
              <w:fldChar w:fldCharType="separate"/>
            </w:r>
            <w:r w:rsidR="00617EF5">
              <w:rPr>
                <w:rFonts w:ascii="黑体" w:eastAsia="黑体" w:hAnsi="黑体" w:cs="黑体" w:hint="eastAsia"/>
                <w:bCs/>
                <w:sz w:val="30"/>
                <w:szCs w:val="30"/>
              </w:rPr>
              <w:t>12</w:t>
            </w:r>
            <w:r>
              <w:rPr>
                <w:rFonts w:ascii="黑体" w:eastAsia="黑体" w:hAnsi="黑体" w:cs="黑体" w:hint="eastAsia"/>
                <w:bCs/>
                <w:sz w:val="30"/>
                <w:szCs w:val="30"/>
              </w:rPr>
              <w:fldChar w:fldCharType="end"/>
            </w:r>
          </w:hyperlink>
        </w:p>
        <w:p w:rsidR="00E27579" w:rsidRDefault="00E27579" w:rsidP="007063E7">
          <w:pPr>
            <w:pStyle w:val="WPSOffice2"/>
            <w:tabs>
              <w:tab w:val="right" w:leader="dot" w:pos="8732"/>
            </w:tabs>
            <w:spacing w:line="580" w:lineRule="exact"/>
            <w:ind w:left="420"/>
            <w:rPr>
              <w:rFonts w:ascii="仿宋_GB2312" w:eastAsia="仿宋_GB2312" w:hAnsi="仿宋_GB2312" w:cs="仿宋_GB2312"/>
              <w:bCs/>
              <w:sz w:val="30"/>
              <w:szCs w:val="30"/>
            </w:rPr>
          </w:pPr>
          <w:hyperlink w:anchor="_Toc10252" w:history="1">
            <w:r w:rsidR="00617EF5">
              <w:rPr>
                <w:rFonts w:ascii="仿宋_GB2312" w:eastAsia="仿宋_GB2312" w:hAnsi="仿宋_GB2312" w:cs="仿宋_GB2312" w:hint="eastAsia"/>
                <w:bCs/>
                <w:sz w:val="30"/>
                <w:szCs w:val="30"/>
              </w:rPr>
              <w:t>5.1</w:t>
            </w:r>
            <w:r w:rsidR="00617EF5">
              <w:rPr>
                <w:rFonts w:ascii="仿宋_GB2312" w:eastAsia="仿宋_GB2312" w:hAnsi="仿宋_GB2312" w:cs="仿宋_GB2312" w:hint="eastAsia"/>
                <w:bCs/>
                <w:sz w:val="30"/>
                <w:szCs w:val="30"/>
              </w:rPr>
              <w:t xml:space="preserve"> </w:t>
            </w:r>
            <w:r w:rsidR="00617EF5">
              <w:rPr>
                <w:rFonts w:ascii="仿宋_GB2312" w:eastAsia="仿宋_GB2312" w:hAnsi="仿宋_GB2312" w:cs="仿宋_GB2312" w:hint="eastAsia"/>
                <w:bCs/>
                <w:sz w:val="30"/>
                <w:szCs w:val="30"/>
              </w:rPr>
              <w:t>I</w:t>
            </w:r>
            <w:r w:rsidR="00617EF5">
              <w:rPr>
                <w:rFonts w:ascii="仿宋_GB2312" w:eastAsia="仿宋_GB2312" w:hAnsi="仿宋_GB2312" w:cs="仿宋_GB2312" w:hint="eastAsia"/>
                <w:bCs/>
                <w:sz w:val="30"/>
                <w:szCs w:val="30"/>
              </w:rPr>
              <w:t>级</w:t>
            </w:r>
            <w:r w:rsidR="00617EF5">
              <w:rPr>
                <w:rFonts w:ascii="仿宋_GB2312" w:eastAsia="仿宋_GB2312" w:hAnsi="仿宋_GB2312" w:cs="仿宋_GB2312" w:hint="eastAsia"/>
                <w:bCs/>
                <w:sz w:val="30"/>
                <w:szCs w:val="30"/>
              </w:rPr>
              <w:t>（</w:t>
            </w:r>
            <w:r w:rsidR="00617EF5">
              <w:rPr>
                <w:rFonts w:ascii="仿宋_GB2312" w:eastAsia="仿宋_GB2312" w:hAnsi="仿宋_GB2312" w:cs="仿宋_GB2312" w:hint="eastAsia"/>
                <w:bCs/>
                <w:sz w:val="30"/>
                <w:szCs w:val="30"/>
              </w:rPr>
              <w:t>特别重大</w:t>
            </w:r>
            <w:r w:rsidR="00617EF5">
              <w:rPr>
                <w:rFonts w:ascii="仿宋_GB2312" w:eastAsia="仿宋_GB2312" w:hAnsi="仿宋_GB2312" w:cs="仿宋_GB2312" w:hint="eastAsia"/>
                <w:bCs/>
                <w:sz w:val="30"/>
                <w:szCs w:val="30"/>
              </w:rPr>
              <w:t>）</w:t>
            </w:r>
            <w:r w:rsidR="00617EF5">
              <w:rPr>
                <w:rFonts w:ascii="仿宋_GB2312" w:eastAsia="仿宋_GB2312" w:hAnsi="仿宋_GB2312" w:cs="仿宋_GB2312" w:hint="eastAsia"/>
                <w:bCs/>
                <w:sz w:val="30"/>
                <w:szCs w:val="30"/>
              </w:rPr>
              <w:tab/>
            </w:r>
            <w:r>
              <w:rPr>
                <w:rFonts w:ascii="仿宋_GB2312" w:eastAsia="仿宋_GB2312" w:hAnsi="仿宋_GB2312" w:cs="仿宋_GB2312" w:hint="eastAsia"/>
                <w:bCs/>
                <w:sz w:val="30"/>
                <w:szCs w:val="30"/>
              </w:rPr>
              <w:fldChar w:fldCharType="begin"/>
            </w:r>
            <w:r w:rsidR="00617EF5">
              <w:rPr>
                <w:rFonts w:ascii="仿宋_GB2312" w:eastAsia="仿宋_GB2312" w:hAnsi="仿宋_GB2312" w:cs="仿宋_GB2312" w:hint="eastAsia"/>
                <w:bCs/>
                <w:sz w:val="30"/>
                <w:szCs w:val="30"/>
              </w:rPr>
              <w:instrText xml:space="preserve"> PAGEREF _Toc10252 \h </w:instrText>
            </w:r>
            <w:r>
              <w:rPr>
                <w:rFonts w:ascii="仿宋_GB2312" w:eastAsia="仿宋_GB2312" w:hAnsi="仿宋_GB2312" w:cs="仿宋_GB2312" w:hint="eastAsia"/>
                <w:bCs/>
                <w:sz w:val="30"/>
                <w:szCs w:val="30"/>
              </w:rPr>
            </w:r>
            <w:r>
              <w:rPr>
                <w:rFonts w:ascii="仿宋_GB2312" w:eastAsia="仿宋_GB2312" w:hAnsi="仿宋_GB2312" w:cs="仿宋_GB2312" w:hint="eastAsia"/>
                <w:bCs/>
                <w:sz w:val="30"/>
                <w:szCs w:val="30"/>
              </w:rPr>
              <w:fldChar w:fldCharType="separate"/>
            </w:r>
            <w:r w:rsidR="00617EF5">
              <w:rPr>
                <w:rFonts w:ascii="仿宋_GB2312" w:eastAsia="仿宋_GB2312" w:hAnsi="仿宋_GB2312" w:cs="仿宋_GB2312" w:hint="eastAsia"/>
                <w:bCs/>
                <w:sz w:val="30"/>
                <w:szCs w:val="30"/>
              </w:rPr>
              <w:t>13</w:t>
            </w:r>
            <w:r>
              <w:rPr>
                <w:rFonts w:ascii="仿宋_GB2312" w:eastAsia="仿宋_GB2312" w:hAnsi="仿宋_GB2312" w:cs="仿宋_GB2312" w:hint="eastAsia"/>
                <w:bCs/>
                <w:sz w:val="30"/>
                <w:szCs w:val="30"/>
              </w:rPr>
              <w:fldChar w:fldCharType="end"/>
            </w:r>
          </w:hyperlink>
        </w:p>
        <w:p w:rsidR="00E27579" w:rsidRDefault="00E27579" w:rsidP="007063E7">
          <w:pPr>
            <w:pStyle w:val="WPSOffice2"/>
            <w:tabs>
              <w:tab w:val="right" w:leader="dot" w:pos="8732"/>
            </w:tabs>
            <w:spacing w:line="580" w:lineRule="exact"/>
            <w:ind w:left="420"/>
            <w:rPr>
              <w:rFonts w:ascii="仿宋_GB2312" w:eastAsia="仿宋_GB2312" w:hAnsi="仿宋_GB2312" w:cs="仿宋_GB2312"/>
              <w:bCs/>
              <w:sz w:val="30"/>
              <w:szCs w:val="30"/>
            </w:rPr>
          </w:pPr>
          <w:hyperlink w:anchor="_Toc1634" w:history="1">
            <w:r w:rsidR="00617EF5">
              <w:rPr>
                <w:rFonts w:ascii="仿宋_GB2312" w:eastAsia="仿宋_GB2312" w:hAnsi="仿宋_GB2312" w:cs="仿宋_GB2312" w:hint="eastAsia"/>
                <w:bCs/>
                <w:sz w:val="30"/>
                <w:szCs w:val="30"/>
              </w:rPr>
              <w:t>5.2</w:t>
            </w:r>
            <w:r w:rsidR="00617EF5">
              <w:rPr>
                <w:rFonts w:ascii="仿宋_GB2312" w:eastAsia="仿宋_GB2312" w:hAnsi="仿宋_GB2312" w:cs="仿宋_GB2312" w:hint="eastAsia"/>
                <w:bCs/>
                <w:sz w:val="30"/>
                <w:szCs w:val="30"/>
              </w:rPr>
              <w:t xml:space="preserve"> </w:t>
            </w:r>
            <w:r w:rsidR="00617EF5">
              <w:rPr>
                <w:rFonts w:ascii="仿宋_GB2312" w:eastAsia="仿宋_GB2312" w:hAnsi="仿宋_GB2312" w:cs="仿宋_GB2312" w:hint="eastAsia"/>
                <w:bCs/>
                <w:sz w:val="30"/>
                <w:szCs w:val="30"/>
              </w:rPr>
              <w:t>Ⅱ级</w:t>
            </w:r>
            <w:r w:rsidR="00617EF5">
              <w:rPr>
                <w:rFonts w:ascii="仿宋_GB2312" w:eastAsia="仿宋_GB2312" w:hAnsi="仿宋_GB2312" w:cs="仿宋_GB2312" w:hint="eastAsia"/>
                <w:bCs/>
                <w:sz w:val="30"/>
                <w:szCs w:val="30"/>
              </w:rPr>
              <w:t>（</w:t>
            </w:r>
            <w:r w:rsidR="00617EF5">
              <w:rPr>
                <w:rFonts w:ascii="仿宋_GB2312" w:eastAsia="仿宋_GB2312" w:hAnsi="仿宋_GB2312" w:cs="仿宋_GB2312" w:hint="eastAsia"/>
                <w:bCs/>
                <w:sz w:val="30"/>
                <w:szCs w:val="30"/>
              </w:rPr>
              <w:t>重大</w:t>
            </w:r>
            <w:r w:rsidR="00617EF5">
              <w:rPr>
                <w:rFonts w:ascii="仿宋_GB2312" w:eastAsia="仿宋_GB2312" w:hAnsi="仿宋_GB2312" w:cs="仿宋_GB2312" w:hint="eastAsia"/>
                <w:bCs/>
                <w:sz w:val="30"/>
                <w:szCs w:val="30"/>
              </w:rPr>
              <w:t>）</w:t>
            </w:r>
            <w:r w:rsidR="00617EF5">
              <w:rPr>
                <w:rFonts w:ascii="仿宋_GB2312" w:eastAsia="仿宋_GB2312" w:hAnsi="仿宋_GB2312" w:cs="仿宋_GB2312" w:hint="eastAsia"/>
                <w:bCs/>
                <w:sz w:val="30"/>
                <w:szCs w:val="30"/>
              </w:rPr>
              <w:tab/>
            </w:r>
            <w:r>
              <w:rPr>
                <w:rFonts w:ascii="仿宋_GB2312" w:eastAsia="仿宋_GB2312" w:hAnsi="仿宋_GB2312" w:cs="仿宋_GB2312" w:hint="eastAsia"/>
                <w:bCs/>
                <w:sz w:val="30"/>
                <w:szCs w:val="30"/>
              </w:rPr>
              <w:fldChar w:fldCharType="begin"/>
            </w:r>
            <w:r w:rsidR="00617EF5">
              <w:rPr>
                <w:rFonts w:ascii="仿宋_GB2312" w:eastAsia="仿宋_GB2312" w:hAnsi="仿宋_GB2312" w:cs="仿宋_GB2312" w:hint="eastAsia"/>
                <w:bCs/>
                <w:sz w:val="30"/>
                <w:szCs w:val="30"/>
              </w:rPr>
              <w:instrText xml:space="preserve"> PAGEREF _Toc1634 \h </w:instrText>
            </w:r>
            <w:r>
              <w:rPr>
                <w:rFonts w:ascii="仿宋_GB2312" w:eastAsia="仿宋_GB2312" w:hAnsi="仿宋_GB2312" w:cs="仿宋_GB2312" w:hint="eastAsia"/>
                <w:bCs/>
                <w:sz w:val="30"/>
                <w:szCs w:val="30"/>
              </w:rPr>
            </w:r>
            <w:r>
              <w:rPr>
                <w:rFonts w:ascii="仿宋_GB2312" w:eastAsia="仿宋_GB2312" w:hAnsi="仿宋_GB2312" w:cs="仿宋_GB2312" w:hint="eastAsia"/>
                <w:bCs/>
                <w:sz w:val="30"/>
                <w:szCs w:val="30"/>
              </w:rPr>
              <w:fldChar w:fldCharType="separate"/>
            </w:r>
            <w:r w:rsidR="00617EF5">
              <w:rPr>
                <w:rFonts w:ascii="仿宋_GB2312" w:eastAsia="仿宋_GB2312" w:hAnsi="仿宋_GB2312" w:cs="仿宋_GB2312" w:hint="eastAsia"/>
                <w:bCs/>
                <w:sz w:val="30"/>
                <w:szCs w:val="30"/>
              </w:rPr>
              <w:t>13</w:t>
            </w:r>
            <w:r>
              <w:rPr>
                <w:rFonts w:ascii="仿宋_GB2312" w:eastAsia="仿宋_GB2312" w:hAnsi="仿宋_GB2312" w:cs="仿宋_GB2312" w:hint="eastAsia"/>
                <w:bCs/>
                <w:sz w:val="30"/>
                <w:szCs w:val="30"/>
              </w:rPr>
              <w:fldChar w:fldCharType="end"/>
            </w:r>
          </w:hyperlink>
        </w:p>
        <w:p w:rsidR="00E27579" w:rsidRDefault="00E27579" w:rsidP="007063E7">
          <w:pPr>
            <w:pStyle w:val="WPSOffice2"/>
            <w:tabs>
              <w:tab w:val="right" w:leader="dot" w:pos="8732"/>
            </w:tabs>
            <w:spacing w:line="580" w:lineRule="exact"/>
            <w:ind w:left="420"/>
            <w:rPr>
              <w:rFonts w:ascii="仿宋_GB2312" w:eastAsia="仿宋_GB2312" w:hAnsi="仿宋_GB2312" w:cs="仿宋_GB2312"/>
              <w:bCs/>
              <w:sz w:val="30"/>
              <w:szCs w:val="30"/>
            </w:rPr>
          </w:pPr>
          <w:hyperlink w:anchor="_Toc4180" w:history="1">
            <w:r w:rsidR="00617EF5">
              <w:rPr>
                <w:rFonts w:ascii="仿宋_GB2312" w:eastAsia="仿宋_GB2312" w:hAnsi="仿宋_GB2312" w:cs="仿宋_GB2312" w:hint="eastAsia"/>
                <w:bCs/>
                <w:sz w:val="30"/>
                <w:szCs w:val="30"/>
              </w:rPr>
              <w:t>5.3</w:t>
            </w:r>
            <w:r w:rsidR="00617EF5">
              <w:rPr>
                <w:rFonts w:ascii="仿宋_GB2312" w:eastAsia="仿宋_GB2312" w:hAnsi="仿宋_GB2312" w:cs="仿宋_GB2312" w:hint="eastAsia"/>
                <w:bCs/>
                <w:sz w:val="30"/>
                <w:szCs w:val="30"/>
              </w:rPr>
              <w:t xml:space="preserve"> </w:t>
            </w:r>
            <w:r w:rsidR="00617EF5">
              <w:rPr>
                <w:rFonts w:ascii="仿宋_GB2312" w:eastAsia="仿宋_GB2312" w:hAnsi="仿宋_GB2312" w:cs="仿宋_GB2312" w:hint="eastAsia"/>
                <w:bCs/>
                <w:sz w:val="30"/>
                <w:szCs w:val="30"/>
              </w:rPr>
              <w:t>Ⅲ级</w:t>
            </w:r>
            <w:r w:rsidR="00617EF5">
              <w:rPr>
                <w:rFonts w:ascii="仿宋_GB2312" w:eastAsia="仿宋_GB2312" w:hAnsi="仿宋_GB2312" w:cs="仿宋_GB2312" w:hint="eastAsia"/>
                <w:bCs/>
                <w:sz w:val="30"/>
                <w:szCs w:val="30"/>
              </w:rPr>
              <w:t>（</w:t>
            </w:r>
            <w:r w:rsidR="00617EF5">
              <w:rPr>
                <w:rFonts w:ascii="仿宋_GB2312" w:eastAsia="仿宋_GB2312" w:hAnsi="仿宋_GB2312" w:cs="仿宋_GB2312" w:hint="eastAsia"/>
                <w:bCs/>
                <w:sz w:val="30"/>
                <w:szCs w:val="30"/>
              </w:rPr>
              <w:t>较大</w:t>
            </w:r>
            <w:r w:rsidR="00617EF5">
              <w:rPr>
                <w:rFonts w:ascii="仿宋_GB2312" w:eastAsia="仿宋_GB2312" w:hAnsi="仿宋_GB2312" w:cs="仿宋_GB2312" w:hint="eastAsia"/>
                <w:bCs/>
                <w:sz w:val="30"/>
                <w:szCs w:val="30"/>
              </w:rPr>
              <w:t>）</w:t>
            </w:r>
            <w:r w:rsidR="00617EF5">
              <w:rPr>
                <w:rFonts w:ascii="仿宋_GB2312" w:eastAsia="仿宋_GB2312" w:hAnsi="仿宋_GB2312" w:cs="仿宋_GB2312" w:hint="eastAsia"/>
                <w:bCs/>
                <w:sz w:val="30"/>
                <w:szCs w:val="30"/>
              </w:rPr>
              <w:tab/>
            </w:r>
            <w:r>
              <w:rPr>
                <w:rFonts w:ascii="仿宋_GB2312" w:eastAsia="仿宋_GB2312" w:hAnsi="仿宋_GB2312" w:cs="仿宋_GB2312" w:hint="eastAsia"/>
                <w:bCs/>
                <w:sz w:val="30"/>
                <w:szCs w:val="30"/>
              </w:rPr>
              <w:fldChar w:fldCharType="begin"/>
            </w:r>
            <w:r w:rsidR="00617EF5">
              <w:rPr>
                <w:rFonts w:ascii="仿宋_GB2312" w:eastAsia="仿宋_GB2312" w:hAnsi="仿宋_GB2312" w:cs="仿宋_GB2312" w:hint="eastAsia"/>
                <w:bCs/>
                <w:sz w:val="30"/>
                <w:szCs w:val="30"/>
              </w:rPr>
              <w:instrText xml:space="preserve"> PAGEREF _Toc4180 \h </w:instrText>
            </w:r>
            <w:r>
              <w:rPr>
                <w:rFonts w:ascii="仿宋_GB2312" w:eastAsia="仿宋_GB2312" w:hAnsi="仿宋_GB2312" w:cs="仿宋_GB2312" w:hint="eastAsia"/>
                <w:bCs/>
                <w:sz w:val="30"/>
                <w:szCs w:val="30"/>
              </w:rPr>
            </w:r>
            <w:r>
              <w:rPr>
                <w:rFonts w:ascii="仿宋_GB2312" w:eastAsia="仿宋_GB2312" w:hAnsi="仿宋_GB2312" w:cs="仿宋_GB2312" w:hint="eastAsia"/>
                <w:bCs/>
                <w:sz w:val="30"/>
                <w:szCs w:val="30"/>
              </w:rPr>
              <w:fldChar w:fldCharType="separate"/>
            </w:r>
            <w:r w:rsidR="00617EF5">
              <w:rPr>
                <w:rFonts w:ascii="仿宋_GB2312" w:eastAsia="仿宋_GB2312" w:hAnsi="仿宋_GB2312" w:cs="仿宋_GB2312" w:hint="eastAsia"/>
                <w:bCs/>
                <w:sz w:val="30"/>
                <w:szCs w:val="30"/>
              </w:rPr>
              <w:t>13</w:t>
            </w:r>
            <w:r>
              <w:rPr>
                <w:rFonts w:ascii="仿宋_GB2312" w:eastAsia="仿宋_GB2312" w:hAnsi="仿宋_GB2312" w:cs="仿宋_GB2312" w:hint="eastAsia"/>
                <w:bCs/>
                <w:sz w:val="30"/>
                <w:szCs w:val="30"/>
              </w:rPr>
              <w:fldChar w:fldCharType="end"/>
            </w:r>
          </w:hyperlink>
        </w:p>
        <w:p w:rsidR="00E27579" w:rsidRDefault="00E27579" w:rsidP="007063E7">
          <w:pPr>
            <w:pStyle w:val="WPSOffice2"/>
            <w:tabs>
              <w:tab w:val="right" w:leader="dot" w:pos="8732"/>
            </w:tabs>
            <w:spacing w:line="580" w:lineRule="exact"/>
            <w:ind w:left="420"/>
            <w:rPr>
              <w:rFonts w:ascii="仿宋_GB2312" w:eastAsia="仿宋_GB2312" w:hAnsi="仿宋_GB2312" w:cs="仿宋_GB2312"/>
              <w:bCs/>
              <w:sz w:val="30"/>
              <w:szCs w:val="30"/>
            </w:rPr>
          </w:pPr>
          <w:hyperlink w:anchor="_Toc28111" w:history="1">
            <w:r w:rsidR="00617EF5">
              <w:rPr>
                <w:rFonts w:ascii="仿宋_GB2312" w:eastAsia="仿宋_GB2312" w:hAnsi="仿宋_GB2312" w:cs="仿宋_GB2312" w:hint="eastAsia"/>
                <w:bCs/>
                <w:sz w:val="30"/>
                <w:szCs w:val="30"/>
              </w:rPr>
              <w:t>5.4</w:t>
            </w:r>
            <w:r w:rsidR="00617EF5">
              <w:rPr>
                <w:rFonts w:ascii="仿宋_GB2312" w:eastAsia="仿宋_GB2312" w:hAnsi="仿宋_GB2312" w:cs="仿宋_GB2312" w:hint="eastAsia"/>
                <w:bCs/>
                <w:sz w:val="30"/>
                <w:szCs w:val="30"/>
              </w:rPr>
              <w:t xml:space="preserve"> </w:t>
            </w:r>
            <w:r w:rsidR="00617EF5">
              <w:rPr>
                <w:rFonts w:ascii="仿宋_GB2312" w:eastAsia="仿宋_GB2312" w:hAnsi="仿宋_GB2312" w:cs="仿宋_GB2312" w:hint="eastAsia"/>
                <w:bCs/>
                <w:sz w:val="30"/>
                <w:szCs w:val="30"/>
              </w:rPr>
              <w:t>Ⅳ级</w:t>
            </w:r>
            <w:r w:rsidR="00617EF5">
              <w:rPr>
                <w:rFonts w:ascii="仿宋_GB2312" w:eastAsia="仿宋_GB2312" w:hAnsi="仿宋_GB2312" w:cs="仿宋_GB2312" w:hint="eastAsia"/>
                <w:bCs/>
                <w:sz w:val="30"/>
                <w:szCs w:val="30"/>
              </w:rPr>
              <w:t>（</w:t>
            </w:r>
            <w:r w:rsidR="00617EF5">
              <w:rPr>
                <w:rFonts w:ascii="仿宋_GB2312" w:eastAsia="仿宋_GB2312" w:hAnsi="仿宋_GB2312" w:cs="仿宋_GB2312" w:hint="eastAsia"/>
                <w:bCs/>
                <w:sz w:val="30"/>
                <w:szCs w:val="30"/>
              </w:rPr>
              <w:t>一般</w:t>
            </w:r>
            <w:r w:rsidR="00617EF5">
              <w:rPr>
                <w:rFonts w:ascii="仿宋_GB2312" w:eastAsia="仿宋_GB2312" w:hAnsi="仿宋_GB2312" w:cs="仿宋_GB2312" w:hint="eastAsia"/>
                <w:bCs/>
                <w:sz w:val="30"/>
                <w:szCs w:val="30"/>
              </w:rPr>
              <w:t>）</w:t>
            </w:r>
            <w:r w:rsidR="00617EF5">
              <w:rPr>
                <w:rFonts w:ascii="仿宋_GB2312" w:eastAsia="仿宋_GB2312" w:hAnsi="仿宋_GB2312" w:cs="仿宋_GB2312" w:hint="eastAsia"/>
                <w:bCs/>
                <w:sz w:val="30"/>
                <w:szCs w:val="30"/>
              </w:rPr>
              <w:tab/>
            </w:r>
            <w:r>
              <w:rPr>
                <w:rFonts w:ascii="仿宋_GB2312" w:eastAsia="仿宋_GB2312" w:hAnsi="仿宋_GB2312" w:cs="仿宋_GB2312" w:hint="eastAsia"/>
                <w:bCs/>
                <w:sz w:val="30"/>
                <w:szCs w:val="30"/>
              </w:rPr>
              <w:fldChar w:fldCharType="begin"/>
            </w:r>
            <w:r w:rsidR="00617EF5">
              <w:rPr>
                <w:rFonts w:ascii="仿宋_GB2312" w:eastAsia="仿宋_GB2312" w:hAnsi="仿宋_GB2312" w:cs="仿宋_GB2312" w:hint="eastAsia"/>
                <w:bCs/>
                <w:sz w:val="30"/>
                <w:szCs w:val="30"/>
              </w:rPr>
              <w:instrText xml:space="preserve"> PAGEREF _Toc28111 \h </w:instrText>
            </w:r>
            <w:r>
              <w:rPr>
                <w:rFonts w:ascii="仿宋_GB2312" w:eastAsia="仿宋_GB2312" w:hAnsi="仿宋_GB2312" w:cs="仿宋_GB2312" w:hint="eastAsia"/>
                <w:bCs/>
                <w:sz w:val="30"/>
                <w:szCs w:val="30"/>
              </w:rPr>
            </w:r>
            <w:r>
              <w:rPr>
                <w:rFonts w:ascii="仿宋_GB2312" w:eastAsia="仿宋_GB2312" w:hAnsi="仿宋_GB2312" w:cs="仿宋_GB2312" w:hint="eastAsia"/>
                <w:bCs/>
                <w:sz w:val="30"/>
                <w:szCs w:val="30"/>
              </w:rPr>
              <w:fldChar w:fldCharType="separate"/>
            </w:r>
            <w:r w:rsidR="00617EF5">
              <w:rPr>
                <w:rFonts w:ascii="仿宋_GB2312" w:eastAsia="仿宋_GB2312" w:hAnsi="仿宋_GB2312" w:cs="仿宋_GB2312" w:hint="eastAsia"/>
                <w:bCs/>
                <w:sz w:val="30"/>
                <w:szCs w:val="30"/>
              </w:rPr>
              <w:t>14</w:t>
            </w:r>
            <w:r>
              <w:rPr>
                <w:rFonts w:ascii="仿宋_GB2312" w:eastAsia="仿宋_GB2312" w:hAnsi="仿宋_GB2312" w:cs="仿宋_GB2312" w:hint="eastAsia"/>
                <w:bCs/>
                <w:sz w:val="30"/>
                <w:szCs w:val="30"/>
              </w:rPr>
              <w:fldChar w:fldCharType="end"/>
            </w:r>
          </w:hyperlink>
        </w:p>
        <w:p w:rsidR="00E27579" w:rsidRDefault="00E27579" w:rsidP="007063E7">
          <w:pPr>
            <w:pStyle w:val="WPSOffice2"/>
            <w:tabs>
              <w:tab w:val="right" w:leader="dot" w:pos="8732"/>
            </w:tabs>
            <w:spacing w:line="580" w:lineRule="exact"/>
            <w:ind w:left="420"/>
            <w:rPr>
              <w:rFonts w:ascii="仿宋_GB2312" w:eastAsia="仿宋_GB2312" w:hAnsi="仿宋_GB2312" w:cs="仿宋_GB2312"/>
              <w:bCs/>
              <w:sz w:val="30"/>
              <w:szCs w:val="30"/>
            </w:rPr>
          </w:pPr>
          <w:hyperlink w:anchor="_Toc25816" w:history="1">
            <w:r w:rsidR="00617EF5">
              <w:rPr>
                <w:rFonts w:ascii="仿宋_GB2312" w:eastAsia="仿宋_GB2312" w:hAnsi="仿宋_GB2312" w:cs="仿宋_GB2312" w:hint="eastAsia"/>
                <w:bCs/>
                <w:sz w:val="30"/>
                <w:szCs w:val="30"/>
              </w:rPr>
              <w:t>5.5</w:t>
            </w:r>
            <w:r w:rsidR="00617EF5">
              <w:rPr>
                <w:rFonts w:ascii="仿宋_GB2312" w:eastAsia="仿宋_GB2312" w:hAnsi="仿宋_GB2312" w:cs="仿宋_GB2312" w:hint="eastAsia"/>
                <w:bCs/>
                <w:sz w:val="30"/>
                <w:szCs w:val="30"/>
              </w:rPr>
              <w:t xml:space="preserve"> </w:t>
            </w:r>
            <w:r w:rsidR="00617EF5">
              <w:rPr>
                <w:rFonts w:ascii="仿宋_GB2312" w:eastAsia="仿宋_GB2312" w:hAnsi="仿宋_GB2312" w:cs="仿宋_GB2312" w:hint="eastAsia"/>
                <w:bCs/>
                <w:sz w:val="30"/>
                <w:szCs w:val="30"/>
              </w:rPr>
              <w:t>响</w:t>
            </w:r>
            <w:r w:rsidR="00617EF5">
              <w:rPr>
                <w:rFonts w:ascii="仿宋_GB2312" w:eastAsia="仿宋_GB2312" w:hAnsi="仿宋_GB2312" w:cs="仿宋_GB2312" w:hint="eastAsia"/>
                <w:bCs/>
                <w:sz w:val="30"/>
                <w:szCs w:val="30"/>
              </w:rPr>
              <w:t>应</w:t>
            </w:r>
            <w:r w:rsidR="00617EF5">
              <w:rPr>
                <w:rFonts w:ascii="仿宋_GB2312" w:eastAsia="仿宋_GB2312" w:hAnsi="仿宋_GB2312" w:cs="仿宋_GB2312" w:hint="eastAsia"/>
                <w:bCs/>
                <w:sz w:val="30"/>
                <w:szCs w:val="30"/>
              </w:rPr>
              <w:tab/>
            </w:r>
            <w:r>
              <w:rPr>
                <w:rFonts w:ascii="仿宋_GB2312" w:eastAsia="仿宋_GB2312" w:hAnsi="仿宋_GB2312" w:cs="仿宋_GB2312" w:hint="eastAsia"/>
                <w:bCs/>
                <w:sz w:val="30"/>
                <w:szCs w:val="30"/>
              </w:rPr>
              <w:fldChar w:fldCharType="begin"/>
            </w:r>
            <w:r w:rsidR="00617EF5">
              <w:rPr>
                <w:rFonts w:ascii="仿宋_GB2312" w:eastAsia="仿宋_GB2312" w:hAnsi="仿宋_GB2312" w:cs="仿宋_GB2312" w:hint="eastAsia"/>
                <w:bCs/>
                <w:sz w:val="30"/>
                <w:szCs w:val="30"/>
              </w:rPr>
              <w:instrText xml:space="preserve"> PAGEREF _Toc25816 \h </w:instrText>
            </w:r>
            <w:r>
              <w:rPr>
                <w:rFonts w:ascii="仿宋_GB2312" w:eastAsia="仿宋_GB2312" w:hAnsi="仿宋_GB2312" w:cs="仿宋_GB2312" w:hint="eastAsia"/>
                <w:bCs/>
                <w:sz w:val="30"/>
                <w:szCs w:val="30"/>
              </w:rPr>
            </w:r>
            <w:r>
              <w:rPr>
                <w:rFonts w:ascii="仿宋_GB2312" w:eastAsia="仿宋_GB2312" w:hAnsi="仿宋_GB2312" w:cs="仿宋_GB2312" w:hint="eastAsia"/>
                <w:bCs/>
                <w:sz w:val="30"/>
                <w:szCs w:val="30"/>
              </w:rPr>
              <w:fldChar w:fldCharType="separate"/>
            </w:r>
            <w:r w:rsidR="00617EF5">
              <w:rPr>
                <w:rFonts w:ascii="仿宋_GB2312" w:eastAsia="仿宋_GB2312" w:hAnsi="仿宋_GB2312" w:cs="仿宋_GB2312" w:hint="eastAsia"/>
                <w:bCs/>
                <w:sz w:val="30"/>
                <w:szCs w:val="30"/>
              </w:rPr>
              <w:t>14</w:t>
            </w:r>
            <w:r>
              <w:rPr>
                <w:rFonts w:ascii="仿宋_GB2312" w:eastAsia="仿宋_GB2312" w:hAnsi="仿宋_GB2312" w:cs="仿宋_GB2312" w:hint="eastAsia"/>
                <w:bCs/>
                <w:sz w:val="30"/>
                <w:szCs w:val="30"/>
              </w:rPr>
              <w:fldChar w:fldCharType="end"/>
            </w:r>
          </w:hyperlink>
        </w:p>
        <w:p w:rsidR="00E27579" w:rsidRDefault="00E27579">
          <w:pPr>
            <w:pStyle w:val="WPSOffice1"/>
            <w:tabs>
              <w:tab w:val="right" w:leader="dot" w:pos="8732"/>
            </w:tabs>
            <w:spacing w:line="580" w:lineRule="exact"/>
            <w:rPr>
              <w:rFonts w:ascii="黑体" w:eastAsia="黑体" w:hAnsi="黑体" w:cs="黑体"/>
              <w:bCs/>
              <w:sz w:val="30"/>
              <w:szCs w:val="30"/>
            </w:rPr>
          </w:pPr>
          <w:hyperlink w:anchor="_Toc3324" w:history="1">
            <w:r w:rsidR="00617EF5">
              <w:rPr>
                <w:rFonts w:ascii="黑体" w:eastAsia="黑体" w:hAnsi="黑体" w:cs="黑体" w:hint="eastAsia"/>
                <w:bCs/>
                <w:sz w:val="30"/>
                <w:szCs w:val="30"/>
              </w:rPr>
              <w:t>6</w:t>
            </w:r>
            <w:r w:rsidR="00617EF5">
              <w:rPr>
                <w:rFonts w:ascii="黑体" w:eastAsia="黑体" w:hAnsi="黑体" w:cs="黑体" w:hint="eastAsia"/>
                <w:bCs/>
                <w:sz w:val="30"/>
                <w:szCs w:val="30"/>
              </w:rPr>
              <w:t xml:space="preserve"> </w:t>
            </w:r>
            <w:r w:rsidR="00617EF5">
              <w:rPr>
                <w:rFonts w:ascii="黑体" w:eastAsia="黑体" w:hAnsi="黑体" w:cs="黑体" w:hint="eastAsia"/>
                <w:bCs/>
                <w:sz w:val="30"/>
                <w:szCs w:val="30"/>
              </w:rPr>
              <w:t>处置程序</w:t>
            </w:r>
            <w:r w:rsidR="00617EF5">
              <w:rPr>
                <w:rFonts w:ascii="黑体" w:eastAsia="黑体" w:hAnsi="黑体" w:cs="黑体" w:hint="eastAsia"/>
                <w:bCs/>
                <w:sz w:val="30"/>
                <w:szCs w:val="30"/>
              </w:rPr>
              <w:tab/>
            </w:r>
            <w:r>
              <w:rPr>
                <w:rFonts w:ascii="黑体" w:eastAsia="黑体" w:hAnsi="黑体" w:cs="黑体" w:hint="eastAsia"/>
                <w:bCs/>
                <w:sz w:val="30"/>
                <w:szCs w:val="30"/>
              </w:rPr>
              <w:fldChar w:fldCharType="begin"/>
            </w:r>
            <w:r w:rsidR="00617EF5">
              <w:rPr>
                <w:rFonts w:ascii="黑体" w:eastAsia="黑体" w:hAnsi="黑体" w:cs="黑体" w:hint="eastAsia"/>
                <w:bCs/>
                <w:sz w:val="30"/>
                <w:szCs w:val="30"/>
              </w:rPr>
              <w:instrText xml:space="preserve"> PAGEREF _Toc3324 \h </w:instrText>
            </w:r>
            <w:r>
              <w:rPr>
                <w:rFonts w:ascii="黑体" w:eastAsia="黑体" w:hAnsi="黑体" w:cs="黑体" w:hint="eastAsia"/>
                <w:bCs/>
                <w:sz w:val="30"/>
                <w:szCs w:val="30"/>
              </w:rPr>
            </w:r>
            <w:r>
              <w:rPr>
                <w:rFonts w:ascii="黑体" w:eastAsia="黑体" w:hAnsi="黑体" w:cs="黑体" w:hint="eastAsia"/>
                <w:bCs/>
                <w:sz w:val="30"/>
                <w:szCs w:val="30"/>
              </w:rPr>
              <w:fldChar w:fldCharType="separate"/>
            </w:r>
            <w:r w:rsidR="00617EF5">
              <w:rPr>
                <w:rFonts w:ascii="黑体" w:eastAsia="黑体" w:hAnsi="黑体" w:cs="黑体" w:hint="eastAsia"/>
                <w:bCs/>
                <w:sz w:val="30"/>
                <w:szCs w:val="30"/>
              </w:rPr>
              <w:t>14</w:t>
            </w:r>
            <w:r>
              <w:rPr>
                <w:rFonts w:ascii="黑体" w:eastAsia="黑体" w:hAnsi="黑体" w:cs="黑体" w:hint="eastAsia"/>
                <w:bCs/>
                <w:sz w:val="30"/>
                <w:szCs w:val="30"/>
              </w:rPr>
              <w:fldChar w:fldCharType="end"/>
            </w:r>
          </w:hyperlink>
        </w:p>
        <w:p w:rsidR="00E27579" w:rsidRDefault="00E27579" w:rsidP="007063E7">
          <w:pPr>
            <w:pStyle w:val="WPSOffice2"/>
            <w:tabs>
              <w:tab w:val="right" w:leader="dot" w:pos="8732"/>
            </w:tabs>
            <w:spacing w:line="580" w:lineRule="exact"/>
            <w:ind w:left="420"/>
            <w:rPr>
              <w:rFonts w:ascii="仿宋_GB2312" w:eastAsia="仿宋_GB2312" w:hAnsi="仿宋_GB2312" w:cs="仿宋_GB2312"/>
              <w:bCs/>
              <w:sz w:val="30"/>
              <w:szCs w:val="30"/>
            </w:rPr>
          </w:pPr>
          <w:hyperlink w:anchor="_Toc31173" w:history="1">
            <w:r w:rsidR="00617EF5">
              <w:rPr>
                <w:rFonts w:ascii="仿宋_GB2312" w:eastAsia="仿宋_GB2312" w:hAnsi="仿宋_GB2312" w:cs="仿宋_GB2312" w:hint="eastAsia"/>
                <w:bCs/>
                <w:sz w:val="30"/>
                <w:szCs w:val="30"/>
              </w:rPr>
              <w:t>6.1</w:t>
            </w:r>
            <w:r w:rsidR="00617EF5">
              <w:rPr>
                <w:rFonts w:ascii="仿宋_GB2312" w:eastAsia="仿宋_GB2312" w:hAnsi="仿宋_GB2312" w:cs="仿宋_GB2312" w:hint="eastAsia"/>
                <w:bCs/>
                <w:sz w:val="30"/>
                <w:szCs w:val="30"/>
              </w:rPr>
              <w:t xml:space="preserve"> </w:t>
            </w:r>
            <w:r w:rsidR="00617EF5">
              <w:rPr>
                <w:rFonts w:ascii="仿宋_GB2312" w:eastAsia="仿宋_GB2312" w:hAnsi="仿宋_GB2312" w:cs="仿宋_GB2312" w:hint="eastAsia"/>
                <w:bCs/>
                <w:sz w:val="30"/>
                <w:szCs w:val="30"/>
              </w:rPr>
              <w:t>响应处置程序</w:t>
            </w:r>
            <w:r w:rsidR="00617EF5">
              <w:rPr>
                <w:rFonts w:ascii="仿宋_GB2312" w:eastAsia="仿宋_GB2312" w:hAnsi="仿宋_GB2312" w:cs="仿宋_GB2312" w:hint="eastAsia"/>
                <w:bCs/>
                <w:sz w:val="30"/>
                <w:szCs w:val="30"/>
              </w:rPr>
              <w:tab/>
            </w:r>
            <w:r>
              <w:rPr>
                <w:rFonts w:ascii="仿宋_GB2312" w:eastAsia="仿宋_GB2312" w:hAnsi="仿宋_GB2312" w:cs="仿宋_GB2312" w:hint="eastAsia"/>
                <w:bCs/>
                <w:sz w:val="30"/>
                <w:szCs w:val="30"/>
              </w:rPr>
              <w:fldChar w:fldCharType="begin"/>
            </w:r>
            <w:r w:rsidR="00617EF5">
              <w:rPr>
                <w:rFonts w:ascii="仿宋_GB2312" w:eastAsia="仿宋_GB2312" w:hAnsi="仿宋_GB2312" w:cs="仿宋_GB2312" w:hint="eastAsia"/>
                <w:bCs/>
                <w:sz w:val="30"/>
                <w:szCs w:val="30"/>
              </w:rPr>
              <w:instrText xml:space="preserve"> PAGEREF _Toc31173 \h </w:instrText>
            </w:r>
            <w:r>
              <w:rPr>
                <w:rFonts w:ascii="仿宋_GB2312" w:eastAsia="仿宋_GB2312" w:hAnsi="仿宋_GB2312" w:cs="仿宋_GB2312" w:hint="eastAsia"/>
                <w:bCs/>
                <w:sz w:val="30"/>
                <w:szCs w:val="30"/>
              </w:rPr>
            </w:r>
            <w:r>
              <w:rPr>
                <w:rFonts w:ascii="仿宋_GB2312" w:eastAsia="仿宋_GB2312" w:hAnsi="仿宋_GB2312" w:cs="仿宋_GB2312" w:hint="eastAsia"/>
                <w:bCs/>
                <w:sz w:val="30"/>
                <w:szCs w:val="30"/>
              </w:rPr>
              <w:fldChar w:fldCharType="separate"/>
            </w:r>
            <w:r w:rsidR="00617EF5">
              <w:rPr>
                <w:rFonts w:ascii="仿宋_GB2312" w:eastAsia="仿宋_GB2312" w:hAnsi="仿宋_GB2312" w:cs="仿宋_GB2312" w:hint="eastAsia"/>
                <w:bCs/>
                <w:sz w:val="30"/>
                <w:szCs w:val="30"/>
              </w:rPr>
              <w:t>14</w:t>
            </w:r>
            <w:r>
              <w:rPr>
                <w:rFonts w:ascii="仿宋_GB2312" w:eastAsia="仿宋_GB2312" w:hAnsi="仿宋_GB2312" w:cs="仿宋_GB2312" w:hint="eastAsia"/>
                <w:bCs/>
                <w:sz w:val="30"/>
                <w:szCs w:val="30"/>
              </w:rPr>
              <w:fldChar w:fldCharType="end"/>
            </w:r>
          </w:hyperlink>
        </w:p>
        <w:p w:rsidR="00E27579" w:rsidRDefault="00E27579" w:rsidP="007063E7">
          <w:pPr>
            <w:pStyle w:val="WPSOffice2"/>
            <w:tabs>
              <w:tab w:val="right" w:leader="dot" w:pos="8732"/>
            </w:tabs>
            <w:spacing w:line="580" w:lineRule="exact"/>
            <w:ind w:left="420"/>
            <w:rPr>
              <w:rFonts w:ascii="仿宋_GB2312" w:eastAsia="仿宋_GB2312" w:hAnsi="仿宋_GB2312" w:cs="仿宋_GB2312"/>
              <w:bCs/>
              <w:sz w:val="30"/>
              <w:szCs w:val="30"/>
            </w:rPr>
          </w:pPr>
          <w:hyperlink w:anchor="_Toc7420" w:history="1">
            <w:r w:rsidR="00617EF5">
              <w:rPr>
                <w:rFonts w:ascii="仿宋_GB2312" w:eastAsia="仿宋_GB2312" w:hAnsi="仿宋_GB2312" w:cs="仿宋_GB2312" w:hint="eastAsia"/>
                <w:bCs/>
                <w:sz w:val="30"/>
                <w:szCs w:val="30"/>
              </w:rPr>
              <w:t>6.2</w:t>
            </w:r>
            <w:r w:rsidR="00617EF5">
              <w:rPr>
                <w:rFonts w:ascii="仿宋_GB2312" w:eastAsia="仿宋_GB2312" w:hAnsi="仿宋_GB2312" w:cs="仿宋_GB2312" w:hint="eastAsia"/>
                <w:bCs/>
                <w:sz w:val="30"/>
                <w:szCs w:val="30"/>
              </w:rPr>
              <w:t xml:space="preserve"> </w:t>
            </w:r>
            <w:r w:rsidR="00617EF5">
              <w:rPr>
                <w:rFonts w:ascii="仿宋_GB2312" w:eastAsia="仿宋_GB2312" w:hAnsi="仿宋_GB2312" w:cs="仿宋_GB2312" w:hint="eastAsia"/>
                <w:bCs/>
                <w:sz w:val="30"/>
                <w:szCs w:val="30"/>
              </w:rPr>
              <w:t>信息报送和处理</w:t>
            </w:r>
            <w:r w:rsidR="00617EF5">
              <w:rPr>
                <w:rFonts w:ascii="仿宋_GB2312" w:eastAsia="仿宋_GB2312" w:hAnsi="仿宋_GB2312" w:cs="仿宋_GB2312" w:hint="eastAsia"/>
                <w:bCs/>
                <w:sz w:val="30"/>
                <w:szCs w:val="30"/>
              </w:rPr>
              <w:tab/>
            </w:r>
            <w:r>
              <w:rPr>
                <w:rFonts w:ascii="仿宋_GB2312" w:eastAsia="仿宋_GB2312" w:hAnsi="仿宋_GB2312" w:cs="仿宋_GB2312" w:hint="eastAsia"/>
                <w:bCs/>
                <w:sz w:val="30"/>
                <w:szCs w:val="30"/>
              </w:rPr>
              <w:fldChar w:fldCharType="begin"/>
            </w:r>
            <w:r w:rsidR="00617EF5">
              <w:rPr>
                <w:rFonts w:ascii="仿宋_GB2312" w:eastAsia="仿宋_GB2312" w:hAnsi="仿宋_GB2312" w:cs="仿宋_GB2312" w:hint="eastAsia"/>
                <w:bCs/>
                <w:sz w:val="30"/>
                <w:szCs w:val="30"/>
              </w:rPr>
              <w:instrText xml:space="preserve"> PAGEREF _Toc7420 \h </w:instrText>
            </w:r>
            <w:r>
              <w:rPr>
                <w:rFonts w:ascii="仿宋_GB2312" w:eastAsia="仿宋_GB2312" w:hAnsi="仿宋_GB2312" w:cs="仿宋_GB2312" w:hint="eastAsia"/>
                <w:bCs/>
                <w:sz w:val="30"/>
                <w:szCs w:val="30"/>
              </w:rPr>
            </w:r>
            <w:r>
              <w:rPr>
                <w:rFonts w:ascii="仿宋_GB2312" w:eastAsia="仿宋_GB2312" w:hAnsi="仿宋_GB2312" w:cs="仿宋_GB2312" w:hint="eastAsia"/>
                <w:bCs/>
                <w:sz w:val="30"/>
                <w:szCs w:val="30"/>
              </w:rPr>
              <w:fldChar w:fldCharType="separate"/>
            </w:r>
            <w:r w:rsidR="00617EF5">
              <w:rPr>
                <w:rFonts w:ascii="仿宋_GB2312" w:eastAsia="仿宋_GB2312" w:hAnsi="仿宋_GB2312" w:cs="仿宋_GB2312" w:hint="eastAsia"/>
                <w:bCs/>
                <w:sz w:val="30"/>
                <w:szCs w:val="30"/>
              </w:rPr>
              <w:t>16</w:t>
            </w:r>
            <w:r>
              <w:rPr>
                <w:rFonts w:ascii="仿宋_GB2312" w:eastAsia="仿宋_GB2312" w:hAnsi="仿宋_GB2312" w:cs="仿宋_GB2312" w:hint="eastAsia"/>
                <w:bCs/>
                <w:sz w:val="30"/>
                <w:szCs w:val="30"/>
              </w:rPr>
              <w:fldChar w:fldCharType="end"/>
            </w:r>
          </w:hyperlink>
        </w:p>
        <w:p w:rsidR="00E27579" w:rsidRDefault="00E27579" w:rsidP="007063E7">
          <w:pPr>
            <w:pStyle w:val="WPSOffice2"/>
            <w:tabs>
              <w:tab w:val="right" w:leader="dot" w:pos="8732"/>
            </w:tabs>
            <w:spacing w:line="580" w:lineRule="exact"/>
            <w:ind w:left="420"/>
            <w:rPr>
              <w:rFonts w:ascii="仿宋_GB2312" w:eastAsia="仿宋_GB2312" w:hAnsi="仿宋_GB2312" w:cs="仿宋_GB2312"/>
              <w:bCs/>
              <w:sz w:val="30"/>
              <w:szCs w:val="30"/>
            </w:rPr>
          </w:pPr>
          <w:hyperlink w:anchor="_Toc27408" w:history="1">
            <w:r w:rsidR="00617EF5">
              <w:rPr>
                <w:rFonts w:ascii="仿宋_GB2312" w:eastAsia="仿宋_GB2312" w:hAnsi="仿宋_GB2312" w:cs="仿宋_GB2312" w:hint="eastAsia"/>
                <w:bCs/>
                <w:sz w:val="30"/>
                <w:szCs w:val="30"/>
              </w:rPr>
              <w:t>6.3</w:t>
            </w:r>
            <w:r w:rsidR="00617EF5">
              <w:rPr>
                <w:rFonts w:ascii="仿宋_GB2312" w:eastAsia="仿宋_GB2312" w:hAnsi="仿宋_GB2312" w:cs="仿宋_GB2312" w:hint="eastAsia"/>
                <w:bCs/>
                <w:sz w:val="30"/>
                <w:szCs w:val="30"/>
              </w:rPr>
              <w:t xml:space="preserve"> </w:t>
            </w:r>
            <w:r w:rsidR="00617EF5">
              <w:rPr>
                <w:rFonts w:ascii="仿宋_GB2312" w:eastAsia="仿宋_GB2312" w:hAnsi="仿宋_GB2312" w:cs="仿宋_GB2312" w:hint="eastAsia"/>
                <w:bCs/>
                <w:sz w:val="30"/>
                <w:szCs w:val="30"/>
              </w:rPr>
              <w:t>信息发布</w:t>
            </w:r>
            <w:r w:rsidR="00617EF5">
              <w:rPr>
                <w:rFonts w:ascii="仿宋_GB2312" w:eastAsia="仿宋_GB2312" w:hAnsi="仿宋_GB2312" w:cs="仿宋_GB2312" w:hint="eastAsia"/>
                <w:bCs/>
                <w:sz w:val="30"/>
                <w:szCs w:val="30"/>
              </w:rPr>
              <w:tab/>
            </w:r>
            <w:r>
              <w:rPr>
                <w:rFonts w:ascii="仿宋_GB2312" w:eastAsia="仿宋_GB2312" w:hAnsi="仿宋_GB2312" w:cs="仿宋_GB2312" w:hint="eastAsia"/>
                <w:bCs/>
                <w:sz w:val="30"/>
                <w:szCs w:val="30"/>
              </w:rPr>
              <w:fldChar w:fldCharType="begin"/>
            </w:r>
            <w:r w:rsidR="00617EF5">
              <w:rPr>
                <w:rFonts w:ascii="仿宋_GB2312" w:eastAsia="仿宋_GB2312" w:hAnsi="仿宋_GB2312" w:cs="仿宋_GB2312" w:hint="eastAsia"/>
                <w:bCs/>
                <w:sz w:val="30"/>
                <w:szCs w:val="30"/>
              </w:rPr>
              <w:instrText xml:space="preserve"> PAGEREF _Toc27408 \h </w:instrText>
            </w:r>
            <w:r>
              <w:rPr>
                <w:rFonts w:ascii="仿宋_GB2312" w:eastAsia="仿宋_GB2312" w:hAnsi="仿宋_GB2312" w:cs="仿宋_GB2312" w:hint="eastAsia"/>
                <w:bCs/>
                <w:sz w:val="30"/>
                <w:szCs w:val="30"/>
              </w:rPr>
            </w:r>
            <w:r>
              <w:rPr>
                <w:rFonts w:ascii="仿宋_GB2312" w:eastAsia="仿宋_GB2312" w:hAnsi="仿宋_GB2312" w:cs="仿宋_GB2312" w:hint="eastAsia"/>
                <w:bCs/>
                <w:sz w:val="30"/>
                <w:szCs w:val="30"/>
              </w:rPr>
              <w:fldChar w:fldCharType="separate"/>
            </w:r>
            <w:r w:rsidR="00617EF5">
              <w:rPr>
                <w:rFonts w:ascii="仿宋_GB2312" w:eastAsia="仿宋_GB2312" w:hAnsi="仿宋_GB2312" w:cs="仿宋_GB2312" w:hint="eastAsia"/>
                <w:bCs/>
                <w:sz w:val="30"/>
                <w:szCs w:val="30"/>
              </w:rPr>
              <w:t>17</w:t>
            </w:r>
            <w:r>
              <w:rPr>
                <w:rFonts w:ascii="仿宋_GB2312" w:eastAsia="仿宋_GB2312" w:hAnsi="仿宋_GB2312" w:cs="仿宋_GB2312" w:hint="eastAsia"/>
                <w:bCs/>
                <w:sz w:val="30"/>
                <w:szCs w:val="30"/>
              </w:rPr>
              <w:fldChar w:fldCharType="end"/>
            </w:r>
          </w:hyperlink>
        </w:p>
        <w:p w:rsidR="00E27579" w:rsidRDefault="00E27579">
          <w:pPr>
            <w:pStyle w:val="WPSOffice1"/>
            <w:tabs>
              <w:tab w:val="right" w:leader="dot" w:pos="8732"/>
            </w:tabs>
            <w:spacing w:line="580" w:lineRule="exact"/>
            <w:rPr>
              <w:rFonts w:ascii="黑体" w:eastAsia="黑体" w:hAnsi="黑体" w:cs="黑体"/>
              <w:bCs/>
              <w:sz w:val="30"/>
              <w:szCs w:val="30"/>
            </w:rPr>
          </w:pPr>
          <w:hyperlink w:anchor="_Toc15449" w:history="1">
            <w:r w:rsidR="00617EF5">
              <w:rPr>
                <w:rFonts w:ascii="黑体" w:eastAsia="黑体" w:hAnsi="黑体" w:cs="黑体" w:hint="eastAsia"/>
                <w:bCs/>
                <w:sz w:val="30"/>
                <w:szCs w:val="30"/>
              </w:rPr>
              <w:t>7</w:t>
            </w:r>
            <w:r w:rsidR="00617EF5">
              <w:rPr>
                <w:rFonts w:ascii="黑体" w:eastAsia="黑体" w:hAnsi="黑体" w:cs="黑体" w:hint="eastAsia"/>
                <w:bCs/>
                <w:sz w:val="30"/>
                <w:szCs w:val="30"/>
              </w:rPr>
              <w:t xml:space="preserve"> </w:t>
            </w:r>
            <w:r w:rsidR="00617EF5">
              <w:rPr>
                <w:rFonts w:ascii="黑体" w:eastAsia="黑体" w:hAnsi="黑体" w:cs="黑体" w:hint="eastAsia"/>
                <w:bCs/>
                <w:sz w:val="30"/>
                <w:szCs w:val="30"/>
              </w:rPr>
              <w:t>应急保障</w:t>
            </w:r>
            <w:r w:rsidR="00617EF5">
              <w:rPr>
                <w:rFonts w:ascii="黑体" w:eastAsia="黑体" w:hAnsi="黑体" w:cs="黑体" w:hint="eastAsia"/>
                <w:bCs/>
                <w:sz w:val="30"/>
                <w:szCs w:val="30"/>
              </w:rPr>
              <w:tab/>
            </w:r>
            <w:r>
              <w:rPr>
                <w:rFonts w:ascii="黑体" w:eastAsia="黑体" w:hAnsi="黑体" w:cs="黑体" w:hint="eastAsia"/>
                <w:bCs/>
                <w:sz w:val="30"/>
                <w:szCs w:val="30"/>
              </w:rPr>
              <w:fldChar w:fldCharType="begin"/>
            </w:r>
            <w:r w:rsidR="00617EF5">
              <w:rPr>
                <w:rFonts w:ascii="黑体" w:eastAsia="黑体" w:hAnsi="黑体" w:cs="黑体" w:hint="eastAsia"/>
                <w:bCs/>
                <w:sz w:val="30"/>
                <w:szCs w:val="30"/>
              </w:rPr>
              <w:instrText xml:space="preserve"> PAGEREF _Toc15449 \h </w:instrText>
            </w:r>
            <w:r>
              <w:rPr>
                <w:rFonts w:ascii="黑体" w:eastAsia="黑体" w:hAnsi="黑体" w:cs="黑体" w:hint="eastAsia"/>
                <w:bCs/>
                <w:sz w:val="30"/>
                <w:szCs w:val="30"/>
              </w:rPr>
            </w:r>
            <w:r>
              <w:rPr>
                <w:rFonts w:ascii="黑体" w:eastAsia="黑体" w:hAnsi="黑体" w:cs="黑体" w:hint="eastAsia"/>
                <w:bCs/>
                <w:sz w:val="30"/>
                <w:szCs w:val="30"/>
              </w:rPr>
              <w:fldChar w:fldCharType="separate"/>
            </w:r>
            <w:r w:rsidR="00617EF5">
              <w:rPr>
                <w:rFonts w:ascii="黑体" w:eastAsia="黑体" w:hAnsi="黑体" w:cs="黑体" w:hint="eastAsia"/>
                <w:bCs/>
                <w:sz w:val="30"/>
                <w:szCs w:val="30"/>
              </w:rPr>
              <w:t>18</w:t>
            </w:r>
            <w:r>
              <w:rPr>
                <w:rFonts w:ascii="黑体" w:eastAsia="黑体" w:hAnsi="黑体" w:cs="黑体" w:hint="eastAsia"/>
                <w:bCs/>
                <w:sz w:val="30"/>
                <w:szCs w:val="30"/>
              </w:rPr>
              <w:fldChar w:fldCharType="end"/>
            </w:r>
          </w:hyperlink>
        </w:p>
        <w:p w:rsidR="00E27579" w:rsidRDefault="00E27579" w:rsidP="007063E7">
          <w:pPr>
            <w:pStyle w:val="WPSOffice2"/>
            <w:tabs>
              <w:tab w:val="right" w:leader="dot" w:pos="8732"/>
            </w:tabs>
            <w:spacing w:line="580" w:lineRule="exact"/>
            <w:ind w:left="420"/>
            <w:rPr>
              <w:rFonts w:ascii="仿宋_GB2312" w:eastAsia="仿宋_GB2312" w:hAnsi="仿宋_GB2312" w:cs="仿宋_GB2312"/>
              <w:bCs/>
              <w:sz w:val="30"/>
              <w:szCs w:val="30"/>
            </w:rPr>
          </w:pPr>
          <w:hyperlink w:anchor="_Toc11744" w:history="1">
            <w:r w:rsidR="00617EF5">
              <w:rPr>
                <w:rFonts w:ascii="仿宋_GB2312" w:eastAsia="仿宋_GB2312" w:hAnsi="仿宋_GB2312" w:cs="仿宋_GB2312" w:hint="eastAsia"/>
                <w:bCs/>
                <w:sz w:val="30"/>
                <w:szCs w:val="30"/>
              </w:rPr>
              <w:t>7</w:t>
            </w:r>
            <w:r w:rsidR="00617EF5">
              <w:rPr>
                <w:rFonts w:ascii="仿宋_GB2312" w:eastAsia="仿宋_GB2312" w:hAnsi="仿宋_GB2312" w:cs="仿宋_GB2312" w:hint="eastAsia"/>
                <w:bCs/>
                <w:sz w:val="30"/>
                <w:szCs w:val="30"/>
              </w:rPr>
              <w:t>.</w:t>
            </w:r>
            <w:r w:rsidR="00617EF5">
              <w:rPr>
                <w:rFonts w:ascii="仿宋_GB2312" w:eastAsia="仿宋_GB2312" w:hAnsi="仿宋_GB2312" w:cs="仿宋_GB2312" w:hint="eastAsia"/>
                <w:bCs/>
                <w:sz w:val="30"/>
                <w:szCs w:val="30"/>
              </w:rPr>
              <w:t>1</w:t>
            </w:r>
            <w:r w:rsidR="00617EF5">
              <w:rPr>
                <w:rFonts w:ascii="仿宋_GB2312" w:eastAsia="仿宋_GB2312" w:hAnsi="仿宋_GB2312" w:cs="仿宋_GB2312" w:hint="eastAsia"/>
                <w:bCs/>
                <w:sz w:val="30"/>
                <w:szCs w:val="30"/>
              </w:rPr>
              <w:t xml:space="preserve"> </w:t>
            </w:r>
            <w:r w:rsidR="00617EF5">
              <w:rPr>
                <w:rFonts w:ascii="仿宋_GB2312" w:eastAsia="仿宋_GB2312" w:hAnsi="仿宋_GB2312" w:cs="仿宋_GB2312" w:hint="eastAsia"/>
                <w:bCs/>
                <w:sz w:val="30"/>
                <w:szCs w:val="30"/>
              </w:rPr>
              <w:t>通信保障</w:t>
            </w:r>
            <w:r w:rsidR="00617EF5">
              <w:rPr>
                <w:rFonts w:ascii="仿宋_GB2312" w:eastAsia="仿宋_GB2312" w:hAnsi="仿宋_GB2312" w:cs="仿宋_GB2312" w:hint="eastAsia"/>
                <w:bCs/>
                <w:sz w:val="30"/>
                <w:szCs w:val="30"/>
              </w:rPr>
              <w:tab/>
            </w:r>
            <w:r>
              <w:rPr>
                <w:rFonts w:ascii="仿宋_GB2312" w:eastAsia="仿宋_GB2312" w:hAnsi="仿宋_GB2312" w:cs="仿宋_GB2312" w:hint="eastAsia"/>
                <w:bCs/>
                <w:sz w:val="30"/>
                <w:szCs w:val="30"/>
              </w:rPr>
              <w:fldChar w:fldCharType="begin"/>
            </w:r>
            <w:r w:rsidR="00617EF5">
              <w:rPr>
                <w:rFonts w:ascii="仿宋_GB2312" w:eastAsia="仿宋_GB2312" w:hAnsi="仿宋_GB2312" w:cs="仿宋_GB2312" w:hint="eastAsia"/>
                <w:bCs/>
                <w:sz w:val="30"/>
                <w:szCs w:val="30"/>
              </w:rPr>
              <w:instrText xml:space="preserve"> PAGEREF _Toc11744 \h </w:instrText>
            </w:r>
            <w:r>
              <w:rPr>
                <w:rFonts w:ascii="仿宋_GB2312" w:eastAsia="仿宋_GB2312" w:hAnsi="仿宋_GB2312" w:cs="仿宋_GB2312" w:hint="eastAsia"/>
                <w:bCs/>
                <w:sz w:val="30"/>
                <w:szCs w:val="30"/>
              </w:rPr>
            </w:r>
            <w:r>
              <w:rPr>
                <w:rFonts w:ascii="仿宋_GB2312" w:eastAsia="仿宋_GB2312" w:hAnsi="仿宋_GB2312" w:cs="仿宋_GB2312" w:hint="eastAsia"/>
                <w:bCs/>
                <w:sz w:val="30"/>
                <w:szCs w:val="30"/>
              </w:rPr>
              <w:fldChar w:fldCharType="separate"/>
            </w:r>
            <w:r w:rsidR="00617EF5">
              <w:rPr>
                <w:rFonts w:ascii="仿宋_GB2312" w:eastAsia="仿宋_GB2312" w:hAnsi="仿宋_GB2312" w:cs="仿宋_GB2312" w:hint="eastAsia"/>
                <w:bCs/>
                <w:sz w:val="30"/>
                <w:szCs w:val="30"/>
              </w:rPr>
              <w:t>18</w:t>
            </w:r>
            <w:r>
              <w:rPr>
                <w:rFonts w:ascii="仿宋_GB2312" w:eastAsia="仿宋_GB2312" w:hAnsi="仿宋_GB2312" w:cs="仿宋_GB2312" w:hint="eastAsia"/>
                <w:bCs/>
                <w:sz w:val="30"/>
                <w:szCs w:val="30"/>
              </w:rPr>
              <w:fldChar w:fldCharType="end"/>
            </w:r>
          </w:hyperlink>
        </w:p>
        <w:p w:rsidR="00E27579" w:rsidRDefault="00E27579" w:rsidP="007063E7">
          <w:pPr>
            <w:pStyle w:val="WPSOffice2"/>
            <w:tabs>
              <w:tab w:val="right" w:leader="dot" w:pos="8732"/>
            </w:tabs>
            <w:spacing w:line="580" w:lineRule="exact"/>
            <w:ind w:left="420"/>
            <w:rPr>
              <w:rFonts w:ascii="仿宋_GB2312" w:eastAsia="仿宋_GB2312" w:hAnsi="仿宋_GB2312" w:cs="仿宋_GB2312"/>
              <w:bCs/>
              <w:sz w:val="30"/>
              <w:szCs w:val="30"/>
            </w:rPr>
          </w:pPr>
          <w:hyperlink w:anchor="_Toc8538" w:history="1">
            <w:r w:rsidR="00617EF5">
              <w:rPr>
                <w:rFonts w:ascii="仿宋_GB2312" w:eastAsia="仿宋_GB2312" w:hAnsi="仿宋_GB2312" w:cs="仿宋_GB2312" w:hint="eastAsia"/>
                <w:bCs/>
                <w:sz w:val="30"/>
                <w:szCs w:val="30"/>
              </w:rPr>
              <w:t>7</w:t>
            </w:r>
            <w:r w:rsidR="00617EF5">
              <w:rPr>
                <w:rFonts w:ascii="仿宋_GB2312" w:eastAsia="仿宋_GB2312" w:hAnsi="仿宋_GB2312" w:cs="仿宋_GB2312" w:hint="eastAsia"/>
                <w:bCs/>
                <w:sz w:val="30"/>
                <w:szCs w:val="30"/>
              </w:rPr>
              <w:t>.</w:t>
            </w:r>
            <w:r w:rsidR="00617EF5">
              <w:rPr>
                <w:rFonts w:ascii="仿宋_GB2312" w:eastAsia="仿宋_GB2312" w:hAnsi="仿宋_GB2312" w:cs="仿宋_GB2312" w:hint="eastAsia"/>
                <w:bCs/>
                <w:sz w:val="30"/>
                <w:szCs w:val="30"/>
              </w:rPr>
              <w:t>2</w:t>
            </w:r>
            <w:r w:rsidR="00617EF5">
              <w:rPr>
                <w:rFonts w:ascii="仿宋_GB2312" w:eastAsia="仿宋_GB2312" w:hAnsi="仿宋_GB2312" w:cs="仿宋_GB2312" w:hint="eastAsia"/>
                <w:bCs/>
                <w:sz w:val="30"/>
                <w:szCs w:val="30"/>
              </w:rPr>
              <w:t xml:space="preserve"> </w:t>
            </w:r>
            <w:r w:rsidR="00617EF5">
              <w:rPr>
                <w:rFonts w:ascii="仿宋_GB2312" w:eastAsia="仿宋_GB2312" w:hAnsi="仿宋_GB2312" w:cs="仿宋_GB2312" w:hint="eastAsia"/>
                <w:bCs/>
                <w:sz w:val="30"/>
                <w:szCs w:val="30"/>
              </w:rPr>
              <w:t>文电运转保障</w:t>
            </w:r>
            <w:r w:rsidR="00617EF5">
              <w:rPr>
                <w:rFonts w:ascii="仿宋_GB2312" w:eastAsia="仿宋_GB2312" w:hAnsi="仿宋_GB2312" w:cs="仿宋_GB2312" w:hint="eastAsia"/>
                <w:bCs/>
                <w:sz w:val="30"/>
                <w:szCs w:val="30"/>
              </w:rPr>
              <w:tab/>
            </w:r>
            <w:r>
              <w:rPr>
                <w:rFonts w:ascii="仿宋_GB2312" w:eastAsia="仿宋_GB2312" w:hAnsi="仿宋_GB2312" w:cs="仿宋_GB2312" w:hint="eastAsia"/>
                <w:bCs/>
                <w:sz w:val="30"/>
                <w:szCs w:val="30"/>
              </w:rPr>
              <w:fldChar w:fldCharType="begin"/>
            </w:r>
            <w:r w:rsidR="00617EF5">
              <w:rPr>
                <w:rFonts w:ascii="仿宋_GB2312" w:eastAsia="仿宋_GB2312" w:hAnsi="仿宋_GB2312" w:cs="仿宋_GB2312" w:hint="eastAsia"/>
                <w:bCs/>
                <w:sz w:val="30"/>
                <w:szCs w:val="30"/>
              </w:rPr>
              <w:instrText xml:space="preserve"> PAGEREF _Toc8538 \h </w:instrText>
            </w:r>
            <w:r>
              <w:rPr>
                <w:rFonts w:ascii="仿宋_GB2312" w:eastAsia="仿宋_GB2312" w:hAnsi="仿宋_GB2312" w:cs="仿宋_GB2312" w:hint="eastAsia"/>
                <w:bCs/>
                <w:sz w:val="30"/>
                <w:szCs w:val="30"/>
              </w:rPr>
            </w:r>
            <w:r>
              <w:rPr>
                <w:rFonts w:ascii="仿宋_GB2312" w:eastAsia="仿宋_GB2312" w:hAnsi="仿宋_GB2312" w:cs="仿宋_GB2312" w:hint="eastAsia"/>
                <w:bCs/>
                <w:sz w:val="30"/>
                <w:szCs w:val="30"/>
              </w:rPr>
              <w:fldChar w:fldCharType="separate"/>
            </w:r>
            <w:r w:rsidR="00617EF5">
              <w:rPr>
                <w:rFonts w:ascii="仿宋_GB2312" w:eastAsia="仿宋_GB2312" w:hAnsi="仿宋_GB2312" w:cs="仿宋_GB2312" w:hint="eastAsia"/>
                <w:bCs/>
                <w:sz w:val="30"/>
                <w:szCs w:val="30"/>
              </w:rPr>
              <w:t>18</w:t>
            </w:r>
            <w:r>
              <w:rPr>
                <w:rFonts w:ascii="仿宋_GB2312" w:eastAsia="仿宋_GB2312" w:hAnsi="仿宋_GB2312" w:cs="仿宋_GB2312" w:hint="eastAsia"/>
                <w:bCs/>
                <w:sz w:val="30"/>
                <w:szCs w:val="30"/>
              </w:rPr>
              <w:fldChar w:fldCharType="end"/>
            </w:r>
          </w:hyperlink>
        </w:p>
        <w:p w:rsidR="00E27579" w:rsidRDefault="00E27579" w:rsidP="007063E7">
          <w:pPr>
            <w:pStyle w:val="WPSOffice2"/>
            <w:tabs>
              <w:tab w:val="right" w:leader="dot" w:pos="8732"/>
            </w:tabs>
            <w:spacing w:line="580" w:lineRule="exact"/>
            <w:ind w:left="420"/>
            <w:rPr>
              <w:rFonts w:ascii="仿宋_GB2312" w:eastAsia="仿宋_GB2312" w:hAnsi="仿宋_GB2312" w:cs="仿宋_GB2312"/>
              <w:bCs/>
              <w:sz w:val="30"/>
              <w:szCs w:val="30"/>
            </w:rPr>
          </w:pPr>
          <w:hyperlink w:anchor="_Toc17967" w:history="1">
            <w:r w:rsidR="00617EF5">
              <w:rPr>
                <w:rFonts w:ascii="仿宋_GB2312" w:eastAsia="仿宋_GB2312" w:hAnsi="仿宋_GB2312" w:cs="仿宋_GB2312" w:hint="eastAsia"/>
                <w:bCs/>
                <w:sz w:val="30"/>
                <w:szCs w:val="30"/>
              </w:rPr>
              <w:t>7.3</w:t>
            </w:r>
            <w:r w:rsidR="00617EF5">
              <w:rPr>
                <w:rFonts w:ascii="仿宋_GB2312" w:eastAsia="仿宋_GB2312" w:hAnsi="仿宋_GB2312" w:cs="仿宋_GB2312" w:hint="eastAsia"/>
                <w:bCs/>
                <w:sz w:val="30"/>
                <w:szCs w:val="30"/>
              </w:rPr>
              <w:t xml:space="preserve"> </w:t>
            </w:r>
            <w:r w:rsidR="00617EF5">
              <w:rPr>
                <w:rFonts w:ascii="仿宋_GB2312" w:eastAsia="仿宋_GB2312" w:hAnsi="仿宋_GB2312" w:cs="仿宋_GB2312" w:hint="eastAsia"/>
                <w:bCs/>
                <w:sz w:val="30"/>
                <w:szCs w:val="30"/>
              </w:rPr>
              <w:t>资金保障</w:t>
            </w:r>
            <w:r w:rsidR="00617EF5">
              <w:rPr>
                <w:rFonts w:ascii="仿宋_GB2312" w:eastAsia="仿宋_GB2312" w:hAnsi="仿宋_GB2312" w:cs="仿宋_GB2312" w:hint="eastAsia"/>
                <w:bCs/>
                <w:sz w:val="30"/>
                <w:szCs w:val="30"/>
              </w:rPr>
              <w:tab/>
            </w:r>
            <w:r>
              <w:rPr>
                <w:rFonts w:ascii="仿宋_GB2312" w:eastAsia="仿宋_GB2312" w:hAnsi="仿宋_GB2312" w:cs="仿宋_GB2312" w:hint="eastAsia"/>
                <w:bCs/>
                <w:sz w:val="30"/>
                <w:szCs w:val="30"/>
              </w:rPr>
              <w:fldChar w:fldCharType="begin"/>
            </w:r>
            <w:r w:rsidR="00617EF5">
              <w:rPr>
                <w:rFonts w:ascii="仿宋_GB2312" w:eastAsia="仿宋_GB2312" w:hAnsi="仿宋_GB2312" w:cs="仿宋_GB2312" w:hint="eastAsia"/>
                <w:bCs/>
                <w:sz w:val="30"/>
                <w:szCs w:val="30"/>
              </w:rPr>
              <w:instrText xml:space="preserve"> PAGEREF _Toc17967 \h </w:instrText>
            </w:r>
            <w:r>
              <w:rPr>
                <w:rFonts w:ascii="仿宋_GB2312" w:eastAsia="仿宋_GB2312" w:hAnsi="仿宋_GB2312" w:cs="仿宋_GB2312" w:hint="eastAsia"/>
                <w:bCs/>
                <w:sz w:val="30"/>
                <w:szCs w:val="30"/>
              </w:rPr>
            </w:r>
            <w:r>
              <w:rPr>
                <w:rFonts w:ascii="仿宋_GB2312" w:eastAsia="仿宋_GB2312" w:hAnsi="仿宋_GB2312" w:cs="仿宋_GB2312" w:hint="eastAsia"/>
                <w:bCs/>
                <w:sz w:val="30"/>
                <w:szCs w:val="30"/>
              </w:rPr>
              <w:fldChar w:fldCharType="separate"/>
            </w:r>
            <w:r w:rsidR="00617EF5">
              <w:rPr>
                <w:rFonts w:ascii="仿宋_GB2312" w:eastAsia="仿宋_GB2312" w:hAnsi="仿宋_GB2312" w:cs="仿宋_GB2312" w:hint="eastAsia"/>
                <w:bCs/>
                <w:sz w:val="30"/>
                <w:szCs w:val="30"/>
              </w:rPr>
              <w:t>18</w:t>
            </w:r>
            <w:r>
              <w:rPr>
                <w:rFonts w:ascii="仿宋_GB2312" w:eastAsia="仿宋_GB2312" w:hAnsi="仿宋_GB2312" w:cs="仿宋_GB2312" w:hint="eastAsia"/>
                <w:bCs/>
                <w:sz w:val="30"/>
                <w:szCs w:val="30"/>
              </w:rPr>
              <w:fldChar w:fldCharType="end"/>
            </w:r>
          </w:hyperlink>
        </w:p>
        <w:p w:rsidR="00E27579" w:rsidRDefault="00E27579" w:rsidP="007063E7">
          <w:pPr>
            <w:pStyle w:val="WPSOffice2"/>
            <w:tabs>
              <w:tab w:val="right" w:leader="dot" w:pos="8732"/>
            </w:tabs>
            <w:spacing w:line="580" w:lineRule="exact"/>
            <w:ind w:left="420"/>
            <w:rPr>
              <w:rFonts w:ascii="仿宋_GB2312" w:eastAsia="仿宋_GB2312" w:hAnsi="仿宋_GB2312" w:cs="仿宋_GB2312"/>
              <w:bCs/>
              <w:sz w:val="30"/>
              <w:szCs w:val="30"/>
            </w:rPr>
          </w:pPr>
          <w:hyperlink w:anchor="_Toc5015" w:history="1">
            <w:r w:rsidR="00617EF5">
              <w:rPr>
                <w:rFonts w:ascii="仿宋_GB2312" w:eastAsia="仿宋_GB2312" w:hAnsi="仿宋_GB2312" w:cs="仿宋_GB2312" w:hint="eastAsia"/>
                <w:bCs/>
                <w:sz w:val="30"/>
                <w:szCs w:val="30"/>
              </w:rPr>
              <w:t>7.4</w:t>
            </w:r>
            <w:r w:rsidR="00617EF5">
              <w:rPr>
                <w:rFonts w:ascii="仿宋_GB2312" w:eastAsia="仿宋_GB2312" w:hAnsi="仿宋_GB2312" w:cs="仿宋_GB2312" w:hint="eastAsia"/>
                <w:bCs/>
                <w:sz w:val="30"/>
                <w:szCs w:val="30"/>
              </w:rPr>
              <w:t xml:space="preserve"> </w:t>
            </w:r>
            <w:r w:rsidR="00617EF5">
              <w:rPr>
                <w:rFonts w:ascii="仿宋_GB2312" w:eastAsia="仿宋_GB2312" w:hAnsi="仿宋_GB2312" w:cs="仿宋_GB2312" w:hint="eastAsia"/>
                <w:bCs/>
                <w:sz w:val="30"/>
                <w:szCs w:val="30"/>
              </w:rPr>
              <w:t>物资保障</w:t>
            </w:r>
            <w:r w:rsidR="00617EF5">
              <w:rPr>
                <w:rFonts w:ascii="仿宋_GB2312" w:eastAsia="仿宋_GB2312" w:hAnsi="仿宋_GB2312" w:cs="仿宋_GB2312" w:hint="eastAsia"/>
                <w:bCs/>
                <w:sz w:val="30"/>
                <w:szCs w:val="30"/>
              </w:rPr>
              <w:tab/>
            </w:r>
            <w:r>
              <w:rPr>
                <w:rFonts w:ascii="仿宋_GB2312" w:eastAsia="仿宋_GB2312" w:hAnsi="仿宋_GB2312" w:cs="仿宋_GB2312" w:hint="eastAsia"/>
                <w:bCs/>
                <w:sz w:val="30"/>
                <w:szCs w:val="30"/>
              </w:rPr>
              <w:fldChar w:fldCharType="begin"/>
            </w:r>
            <w:r w:rsidR="00617EF5">
              <w:rPr>
                <w:rFonts w:ascii="仿宋_GB2312" w:eastAsia="仿宋_GB2312" w:hAnsi="仿宋_GB2312" w:cs="仿宋_GB2312" w:hint="eastAsia"/>
                <w:bCs/>
                <w:sz w:val="30"/>
                <w:szCs w:val="30"/>
              </w:rPr>
              <w:instrText xml:space="preserve"> PAGEREF _Toc5015 \h </w:instrText>
            </w:r>
            <w:r>
              <w:rPr>
                <w:rFonts w:ascii="仿宋_GB2312" w:eastAsia="仿宋_GB2312" w:hAnsi="仿宋_GB2312" w:cs="仿宋_GB2312" w:hint="eastAsia"/>
                <w:bCs/>
                <w:sz w:val="30"/>
                <w:szCs w:val="30"/>
              </w:rPr>
            </w:r>
            <w:r>
              <w:rPr>
                <w:rFonts w:ascii="仿宋_GB2312" w:eastAsia="仿宋_GB2312" w:hAnsi="仿宋_GB2312" w:cs="仿宋_GB2312" w:hint="eastAsia"/>
                <w:bCs/>
                <w:sz w:val="30"/>
                <w:szCs w:val="30"/>
              </w:rPr>
              <w:fldChar w:fldCharType="separate"/>
            </w:r>
            <w:r w:rsidR="00617EF5">
              <w:rPr>
                <w:rFonts w:ascii="仿宋_GB2312" w:eastAsia="仿宋_GB2312" w:hAnsi="仿宋_GB2312" w:cs="仿宋_GB2312" w:hint="eastAsia"/>
                <w:bCs/>
                <w:sz w:val="30"/>
                <w:szCs w:val="30"/>
              </w:rPr>
              <w:t>19</w:t>
            </w:r>
            <w:r>
              <w:rPr>
                <w:rFonts w:ascii="仿宋_GB2312" w:eastAsia="仿宋_GB2312" w:hAnsi="仿宋_GB2312" w:cs="仿宋_GB2312" w:hint="eastAsia"/>
                <w:bCs/>
                <w:sz w:val="30"/>
                <w:szCs w:val="30"/>
              </w:rPr>
              <w:fldChar w:fldCharType="end"/>
            </w:r>
          </w:hyperlink>
        </w:p>
        <w:p w:rsidR="00E27579" w:rsidRDefault="00E27579" w:rsidP="007063E7">
          <w:pPr>
            <w:pStyle w:val="WPSOffice2"/>
            <w:tabs>
              <w:tab w:val="right" w:leader="dot" w:pos="8732"/>
            </w:tabs>
            <w:spacing w:line="580" w:lineRule="exact"/>
            <w:ind w:left="420"/>
            <w:rPr>
              <w:rFonts w:ascii="仿宋_GB2312" w:eastAsia="仿宋_GB2312" w:hAnsi="仿宋_GB2312" w:cs="仿宋_GB2312"/>
              <w:bCs/>
              <w:sz w:val="30"/>
              <w:szCs w:val="30"/>
            </w:rPr>
          </w:pPr>
          <w:hyperlink w:anchor="_Toc2712" w:history="1">
            <w:r w:rsidR="00617EF5">
              <w:rPr>
                <w:rFonts w:ascii="仿宋_GB2312" w:eastAsia="仿宋_GB2312" w:hAnsi="仿宋_GB2312" w:cs="仿宋_GB2312" w:hint="eastAsia"/>
                <w:bCs/>
                <w:sz w:val="30"/>
                <w:szCs w:val="30"/>
              </w:rPr>
              <w:t>7.5</w:t>
            </w:r>
            <w:r w:rsidR="00617EF5">
              <w:rPr>
                <w:rFonts w:ascii="仿宋_GB2312" w:eastAsia="仿宋_GB2312" w:hAnsi="仿宋_GB2312" w:cs="仿宋_GB2312" w:hint="eastAsia"/>
                <w:bCs/>
                <w:sz w:val="30"/>
                <w:szCs w:val="30"/>
              </w:rPr>
              <w:t xml:space="preserve"> </w:t>
            </w:r>
            <w:r w:rsidR="00617EF5">
              <w:rPr>
                <w:rFonts w:ascii="仿宋_GB2312" w:eastAsia="仿宋_GB2312" w:hAnsi="仿宋_GB2312" w:cs="仿宋_GB2312" w:hint="eastAsia"/>
                <w:bCs/>
                <w:sz w:val="30"/>
                <w:szCs w:val="30"/>
              </w:rPr>
              <w:t>人力保障</w:t>
            </w:r>
            <w:r w:rsidR="00617EF5">
              <w:rPr>
                <w:rFonts w:ascii="仿宋_GB2312" w:eastAsia="仿宋_GB2312" w:hAnsi="仿宋_GB2312" w:cs="仿宋_GB2312" w:hint="eastAsia"/>
                <w:bCs/>
                <w:sz w:val="30"/>
                <w:szCs w:val="30"/>
              </w:rPr>
              <w:tab/>
            </w:r>
            <w:r>
              <w:rPr>
                <w:rFonts w:ascii="仿宋_GB2312" w:eastAsia="仿宋_GB2312" w:hAnsi="仿宋_GB2312" w:cs="仿宋_GB2312" w:hint="eastAsia"/>
                <w:bCs/>
                <w:sz w:val="30"/>
                <w:szCs w:val="30"/>
              </w:rPr>
              <w:fldChar w:fldCharType="begin"/>
            </w:r>
            <w:r w:rsidR="00617EF5">
              <w:rPr>
                <w:rFonts w:ascii="仿宋_GB2312" w:eastAsia="仿宋_GB2312" w:hAnsi="仿宋_GB2312" w:cs="仿宋_GB2312" w:hint="eastAsia"/>
                <w:bCs/>
                <w:sz w:val="30"/>
                <w:szCs w:val="30"/>
              </w:rPr>
              <w:instrText xml:space="preserve"> PAGEREF _Toc2712 \h </w:instrText>
            </w:r>
            <w:r>
              <w:rPr>
                <w:rFonts w:ascii="仿宋_GB2312" w:eastAsia="仿宋_GB2312" w:hAnsi="仿宋_GB2312" w:cs="仿宋_GB2312" w:hint="eastAsia"/>
                <w:bCs/>
                <w:sz w:val="30"/>
                <w:szCs w:val="30"/>
              </w:rPr>
            </w:r>
            <w:r>
              <w:rPr>
                <w:rFonts w:ascii="仿宋_GB2312" w:eastAsia="仿宋_GB2312" w:hAnsi="仿宋_GB2312" w:cs="仿宋_GB2312" w:hint="eastAsia"/>
                <w:bCs/>
                <w:sz w:val="30"/>
                <w:szCs w:val="30"/>
              </w:rPr>
              <w:fldChar w:fldCharType="separate"/>
            </w:r>
            <w:r w:rsidR="00617EF5">
              <w:rPr>
                <w:rFonts w:ascii="仿宋_GB2312" w:eastAsia="仿宋_GB2312" w:hAnsi="仿宋_GB2312" w:cs="仿宋_GB2312" w:hint="eastAsia"/>
                <w:bCs/>
                <w:sz w:val="30"/>
                <w:szCs w:val="30"/>
              </w:rPr>
              <w:t>19</w:t>
            </w:r>
            <w:r>
              <w:rPr>
                <w:rFonts w:ascii="仿宋_GB2312" w:eastAsia="仿宋_GB2312" w:hAnsi="仿宋_GB2312" w:cs="仿宋_GB2312" w:hint="eastAsia"/>
                <w:bCs/>
                <w:sz w:val="30"/>
                <w:szCs w:val="30"/>
              </w:rPr>
              <w:fldChar w:fldCharType="end"/>
            </w:r>
          </w:hyperlink>
        </w:p>
        <w:p w:rsidR="00E27579" w:rsidRDefault="00E27579" w:rsidP="007063E7">
          <w:pPr>
            <w:pStyle w:val="WPSOffice2"/>
            <w:tabs>
              <w:tab w:val="right" w:leader="dot" w:pos="8732"/>
            </w:tabs>
            <w:spacing w:line="580" w:lineRule="exact"/>
            <w:ind w:left="420"/>
            <w:rPr>
              <w:rFonts w:ascii="仿宋_GB2312" w:eastAsia="仿宋_GB2312" w:hAnsi="仿宋_GB2312" w:cs="仿宋_GB2312"/>
              <w:bCs/>
              <w:sz w:val="30"/>
              <w:szCs w:val="30"/>
            </w:rPr>
          </w:pPr>
          <w:hyperlink w:anchor="_Toc3867" w:history="1">
            <w:r w:rsidR="00617EF5">
              <w:rPr>
                <w:rFonts w:ascii="仿宋_GB2312" w:eastAsia="仿宋_GB2312" w:hAnsi="仿宋_GB2312" w:cs="仿宋_GB2312" w:hint="eastAsia"/>
                <w:bCs/>
                <w:sz w:val="30"/>
                <w:szCs w:val="30"/>
              </w:rPr>
              <w:t>7.6</w:t>
            </w:r>
            <w:r w:rsidR="00617EF5">
              <w:rPr>
                <w:rFonts w:ascii="仿宋_GB2312" w:eastAsia="仿宋_GB2312" w:hAnsi="仿宋_GB2312" w:cs="仿宋_GB2312" w:hint="eastAsia"/>
                <w:bCs/>
                <w:sz w:val="30"/>
                <w:szCs w:val="30"/>
              </w:rPr>
              <w:t xml:space="preserve"> </w:t>
            </w:r>
            <w:r w:rsidR="00617EF5">
              <w:rPr>
                <w:rFonts w:ascii="仿宋_GB2312" w:eastAsia="仿宋_GB2312" w:hAnsi="仿宋_GB2312" w:cs="仿宋_GB2312" w:hint="eastAsia"/>
                <w:bCs/>
                <w:sz w:val="30"/>
                <w:szCs w:val="30"/>
              </w:rPr>
              <w:t>教育培训</w:t>
            </w:r>
            <w:r w:rsidR="00617EF5">
              <w:rPr>
                <w:rFonts w:ascii="仿宋_GB2312" w:eastAsia="仿宋_GB2312" w:hAnsi="仿宋_GB2312" w:cs="仿宋_GB2312" w:hint="eastAsia"/>
                <w:bCs/>
                <w:sz w:val="30"/>
                <w:szCs w:val="30"/>
              </w:rPr>
              <w:tab/>
            </w:r>
            <w:r>
              <w:rPr>
                <w:rFonts w:ascii="仿宋_GB2312" w:eastAsia="仿宋_GB2312" w:hAnsi="仿宋_GB2312" w:cs="仿宋_GB2312" w:hint="eastAsia"/>
                <w:bCs/>
                <w:sz w:val="30"/>
                <w:szCs w:val="30"/>
              </w:rPr>
              <w:fldChar w:fldCharType="begin"/>
            </w:r>
            <w:r w:rsidR="00617EF5">
              <w:rPr>
                <w:rFonts w:ascii="仿宋_GB2312" w:eastAsia="仿宋_GB2312" w:hAnsi="仿宋_GB2312" w:cs="仿宋_GB2312" w:hint="eastAsia"/>
                <w:bCs/>
                <w:sz w:val="30"/>
                <w:szCs w:val="30"/>
              </w:rPr>
              <w:instrText xml:space="preserve"> PAGEREF _Toc3867 \h </w:instrText>
            </w:r>
            <w:r>
              <w:rPr>
                <w:rFonts w:ascii="仿宋_GB2312" w:eastAsia="仿宋_GB2312" w:hAnsi="仿宋_GB2312" w:cs="仿宋_GB2312" w:hint="eastAsia"/>
                <w:bCs/>
                <w:sz w:val="30"/>
                <w:szCs w:val="30"/>
              </w:rPr>
            </w:r>
            <w:r>
              <w:rPr>
                <w:rFonts w:ascii="仿宋_GB2312" w:eastAsia="仿宋_GB2312" w:hAnsi="仿宋_GB2312" w:cs="仿宋_GB2312" w:hint="eastAsia"/>
                <w:bCs/>
                <w:sz w:val="30"/>
                <w:szCs w:val="30"/>
              </w:rPr>
              <w:fldChar w:fldCharType="separate"/>
            </w:r>
            <w:r w:rsidR="00617EF5">
              <w:rPr>
                <w:rFonts w:ascii="仿宋_GB2312" w:eastAsia="仿宋_GB2312" w:hAnsi="仿宋_GB2312" w:cs="仿宋_GB2312" w:hint="eastAsia"/>
                <w:bCs/>
                <w:sz w:val="30"/>
                <w:szCs w:val="30"/>
              </w:rPr>
              <w:t>19</w:t>
            </w:r>
            <w:r>
              <w:rPr>
                <w:rFonts w:ascii="仿宋_GB2312" w:eastAsia="仿宋_GB2312" w:hAnsi="仿宋_GB2312" w:cs="仿宋_GB2312" w:hint="eastAsia"/>
                <w:bCs/>
                <w:sz w:val="30"/>
                <w:szCs w:val="30"/>
              </w:rPr>
              <w:fldChar w:fldCharType="end"/>
            </w:r>
          </w:hyperlink>
        </w:p>
        <w:p w:rsidR="00E27579" w:rsidRDefault="00E27579" w:rsidP="007063E7">
          <w:pPr>
            <w:pStyle w:val="WPSOffice2"/>
            <w:tabs>
              <w:tab w:val="right" w:leader="dot" w:pos="8732"/>
            </w:tabs>
            <w:spacing w:line="580" w:lineRule="exact"/>
            <w:ind w:left="420"/>
            <w:rPr>
              <w:rFonts w:ascii="仿宋_GB2312" w:eastAsia="仿宋_GB2312" w:hAnsi="仿宋_GB2312" w:cs="仿宋_GB2312"/>
              <w:bCs/>
              <w:sz w:val="30"/>
              <w:szCs w:val="30"/>
            </w:rPr>
          </w:pPr>
          <w:hyperlink w:anchor="_Toc28523" w:history="1">
            <w:r w:rsidR="00617EF5">
              <w:rPr>
                <w:rFonts w:ascii="仿宋_GB2312" w:eastAsia="仿宋_GB2312" w:hAnsi="仿宋_GB2312" w:cs="仿宋_GB2312" w:hint="eastAsia"/>
                <w:bCs/>
                <w:sz w:val="30"/>
                <w:szCs w:val="30"/>
              </w:rPr>
              <w:t>7</w:t>
            </w:r>
            <w:r w:rsidR="00617EF5">
              <w:rPr>
                <w:rFonts w:ascii="仿宋_GB2312" w:eastAsia="仿宋_GB2312" w:hAnsi="仿宋_GB2312" w:cs="仿宋_GB2312" w:hint="eastAsia"/>
                <w:bCs/>
                <w:sz w:val="30"/>
                <w:szCs w:val="30"/>
              </w:rPr>
              <w:t>.</w:t>
            </w:r>
            <w:r w:rsidR="00617EF5">
              <w:rPr>
                <w:rFonts w:ascii="仿宋_GB2312" w:eastAsia="仿宋_GB2312" w:hAnsi="仿宋_GB2312" w:cs="仿宋_GB2312" w:hint="eastAsia"/>
                <w:bCs/>
                <w:sz w:val="30"/>
                <w:szCs w:val="30"/>
              </w:rPr>
              <w:t>7</w:t>
            </w:r>
            <w:r w:rsidR="00617EF5">
              <w:rPr>
                <w:rFonts w:ascii="仿宋_GB2312" w:eastAsia="仿宋_GB2312" w:hAnsi="仿宋_GB2312" w:cs="仿宋_GB2312" w:hint="eastAsia"/>
                <w:bCs/>
                <w:sz w:val="30"/>
                <w:szCs w:val="30"/>
              </w:rPr>
              <w:t xml:space="preserve"> </w:t>
            </w:r>
            <w:r w:rsidR="00617EF5">
              <w:rPr>
                <w:rFonts w:ascii="仿宋_GB2312" w:eastAsia="仿宋_GB2312" w:hAnsi="仿宋_GB2312" w:cs="仿宋_GB2312" w:hint="eastAsia"/>
                <w:bCs/>
                <w:sz w:val="30"/>
                <w:szCs w:val="30"/>
              </w:rPr>
              <w:t>奖励处分</w:t>
            </w:r>
            <w:r w:rsidR="00617EF5">
              <w:rPr>
                <w:rFonts w:ascii="仿宋_GB2312" w:eastAsia="仿宋_GB2312" w:hAnsi="仿宋_GB2312" w:cs="仿宋_GB2312" w:hint="eastAsia"/>
                <w:bCs/>
                <w:sz w:val="30"/>
                <w:szCs w:val="30"/>
              </w:rPr>
              <w:tab/>
            </w:r>
            <w:r>
              <w:rPr>
                <w:rFonts w:ascii="仿宋_GB2312" w:eastAsia="仿宋_GB2312" w:hAnsi="仿宋_GB2312" w:cs="仿宋_GB2312" w:hint="eastAsia"/>
                <w:bCs/>
                <w:sz w:val="30"/>
                <w:szCs w:val="30"/>
              </w:rPr>
              <w:fldChar w:fldCharType="begin"/>
            </w:r>
            <w:r w:rsidR="00617EF5">
              <w:rPr>
                <w:rFonts w:ascii="仿宋_GB2312" w:eastAsia="仿宋_GB2312" w:hAnsi="仿宋_GB2312" w:cs="仿宋_GB2312" w:hint="eastAsia"/>
                <w:bCs/>
                <w:sz w:val="30"/>
                <w:szCs w:val="30"/>
              </w:rPr>
              <w:instrText xml:space="preserve"> PAGEREF _Toc28523 \h </w:instrText>
            </w:r>
            <w:r>
              <w:rPr>
                <w:rFonts w:ascii="仿宋_GB2312" w:eastAsia="仿宋_GB2312" w:hAnsi="仿宋_GB2312" w:cs="仿宋_GB2312" w:hint="eastAsia"/>
                <w:bCs/>
                <w:sz w:val="30"/>
                <w:szCs w:val="30"/>
              </w:rPr>
            </w:r>
            <w:r>
              <w:rPr>
                <w:rFonts w:ascii="仿宋_GB2312" w:eastAsia="仿宋_GB2312" w:hAnsi="仿宋_GB2312" w:cs="仿宋_GB2312" w:hint="eastAsia"/>
                <w:bCs/>
                <w:sz w:val="30"/>
                <w:szCs w:val="30"/>
              </w:rPr>
              <w:fldChar w:fldCharType="separate"/>
            </w:r>
            <w:r w:rsidR="00617EF5">
              <w:rPr>
                <w:rFonts w:ascii="仿宋_GB2312" w:eastAsia="仿宋_GB2312" w:hAnsi="仿宋_GB2312" w:cs="仿宋_GB2312" w:hint="eastAsia"/>
                <w:bCs/>
                <w:sz w:val="30"/>
                <w:szCs w:val="30"/>
              </w:rPr>
              <w:t>19</w:t>
            </w:r>
            <w:r>
              <w:rPr>
                <w:rFonts w:ascii="仿宋_GB2312" w:eastAsia="仿宋_GB2312" w:hAnsi="仿宋_GB2312" w:cs="仿宋_GB2312" w:hint="eastAsia"/>
                <w:bCs/>
                <w:sz w:val="30"/>
                <w:szCs w:val="30"/>
              </w:rPr>
              <w:fldChar w:fldCharType="end"/>
            </w:r>
          </w:hyperlink>
        </w:p>
        <w:p w:rsidR="00E27579" w:rsidRDefault="00E27579">
          <w:pPr>
            <w:pStyle w:val="WPSOffice1"/>
            <w:tabs>
              <w:tab w:val="right" w:leader="dot" w:pos="8732"/>
            </w:tabs>
            <w:spacing w:line="580" w:lineRule="exact"/>
            <w:rPr>
              <w:rFonts w:ascii="黑体" w:eastAsia="黑体" w:hAnsi="黑体" w:cs="黑体"/>
              <w:bCs/>
              <w:sz w:val="30"/>
              <w:szCs w:val="30"/>
            </w:rPr>
          </w:pPr>
          <w:hyperlink w:anchor="_Toc17826" w:history="1">
            <w:r w:rsidR="00617EF5">
              <w:rPr>
                <w:rFonts w:ascii="黑体" w:eastAsia="黑体" w:hAnsi="黑体" w:cs="黑体" w:hint="eastAsia"/>
                <w:bCs/>
                <w:sz w:val="30"/>
                <w:szCs w:val="30"/>
              </w:rPr>
              <w:t>8</w:t>
            </w:r>
            <w:r w:rsidR="00617EF5">
              <w:rPr>
                <w:rFonts w:ascii="黑体" w:eastAsia="黑体" w:hAnsi="黑体" w:cs="黑体" w:hint="eastAsia"/>
                <w:bCs/>
                <w:sz w:val="30"/>
                <w:szCs w:val="30"/>
              </w:rPr>
              <w:t xml:space="preserve"> </w:t>
            </w:r>
            <w:r w:rsidR="00617EF5">
              <w:rPr>
                <w:rFonts w:ascii="黑体" w:eastAsia="黑体" w:hAnsi="黑体" w:cs="黑体" w:hint="eastAsia"/>
                <w:bCs/>
                <w:sz w:val="30"/>
                <w:szCs w:val="30"/>
              </w:rPr>
              <w:t>附</w:t>
            </w:r>
            <w:r w:rsidR="00617EF5">
              <w:rPr>
                <w:rFonts w:ascii="黑体" w:eastAsia="黑体" w:hAnsi="黑体" w:cs="黑体" w:hint="eastAsia"/>
                <w:bCs/>
                <w:sz w:val="30"/>
                <w:szCs w:val="30"/>
              </w:rPr>
              <w:t xml:space="preserve">  </w:t>
            </w:r>
            <w:r w:rsidR="00617EF5">
              <w:rPr>
                <w:rFonts w:ascii="黑体" w:eastAsia="黑体" w:hAnsi="黑体" w:cs="黑体" w:hint="eastAsia"/>
                <w:bCs/>
                <w:sz w:val="30"/>
                <w:szCs w:val="30"/>
              </w:rPr>
              <w:t>则</w:t>
            </w:r>
            <w:r w:rsidR="00617EF5">
              <w:rPr>
                <w:rFonts w:ascii="黑体" w:eastAsia="黑体" w:hAnsi="黑体" w:cs="黑体" w:hint="eastAsia"/>
                <w:bCs/>
                <w:sz w:val="30"/>
                <w:szCs w:val="30"/>
              </w:rPr>
              <w:tab/>
            </w:r>
            <w:r>
              <w:rPr>
                <w:rFonts w:ascii="黑体" w:eastAsia="黑体" w:hAnsi="黑体" w:cs="黑体" w:hint="eastAsia"/>
                <w:bCs/>
                <w:sz w:val="30"/>
                <w:szCs w:val="30"/>
              </w:rPr>
              <w:fldChar w:fldCharType="begin"/>
            </w:r>
            <w:r w:rsidR="00617EF5">
              <w:rPr>
                <w:rFonts w:ascii="黑体" w:eastAsia="黑体" w:hAnsi="黑体" w:cs="黑体" w:hint="eastAsia"/>
                <w:bCs/>
                <w:sz w:val="30"/>
                <w:szCs w:val="30"/>
              </w:rPr>
              <w:instrText xml:space="preserve"> PAGEREF _Toc17826 \h </w:instrText>
            </w:r>
            <w:r>
              <w:rPr>
                <w:rFonts w:ascii="黑体" w:eastAsia="黑体" w:hAnsi="黑体" w:cs="黑体" w:hint="eastAsia"/>
                <w:bCs/>
                <w:sz w:val="30"/>
                <w:szCs w:val="30"/>
              </w:rPr>
            </w:r>
            <w:r>
              <w:rPr>
                <w:rFonts w:ascii="黑体" w:eastAsia="黑体" w:hAnsi="黑体" w:cs="黑体" w:hint="eastAsia"/>
                <w:bCs/>
                <w:sz w:val="30"/>
                <w:szCs w:val="30"/>
              </w:rPr>
              <w:fldChar w:fldCharType="separate"/>
            </w:r>
            <w:r w:rsidR="00617EF5">
              <w:rPr>
                <w:rFonts w:ascii="黑体" w:eastAsia="黑体" w:hAnsi="黑体" w:cs="黑体" w:hint="eastAsia"/>
                <w:bCs/>
                <w:sz w:val="30"/>
                <w:szCs w:val="30"/>
              </w:rPr>
              <w:t>20</w:t>
            </w:r>
            <w:r>
              <w:rPr>
                <w:rFonts w:ascii="黑体" w:eastAsia="黑体" w:hAnsi="黑体" w:cs="黑体" w:hint="eastAsia"/>
                <w:bCs/>
                <w:sz w:val="30"/>
                <w:szCs w:val="30"/>
              </w:rPr>
              <w:fldChar w:fldCharType="end"/>
            </w:r>
          </w:hyperlink>
        </w:p>
        <w:p w:rsidR="00E27579" w:rsidRDefault="00E27579" w:rsidP="007063E7">
          <w:pPr>
            <w:pStyle w:val="WPSOffice2"/>
            <w:tabs>
              <w:tab w:val="right" w:leader="dot" w:pos="8732"/>
            </w:tabs>
            <w:spacing w:line="580" w:lineRule="exact"/>
            <w:ind w:left="420"/>
            <w:rPr>
              <w:rFonts w:ascii="仿宋_GB2312" w:eastAsia="仿宋_GB2312" w:hAnsi="仿宋_GB2312" w:cs="仿宋_GB2312"/>
              <w:bCs/>
              <w:sz w:val="30"/>
              <w:szCs w:val="30"/>
            </w:rPr>
          </w:pPr>
          <w:hyperlink w:anchor="_Toc23416" w:history="1">
            <w:r w:rsidR="00617EF5">
              <w:rPr>
                <w:rFonts w:ascii="仿宋_GB2312" w:eastAsia="仿宋_GB2312" w:hAnsi="仿宋_GB2312" w:cs="仿宋_GB2312" w:hint="eastAsia"/>
                <w:bCs/>
                <w:sz w:val="30"/>
                <w:szCs w:val="30"/>
              </w:rPr>
              <w:t>8.1</w:t>
            </w:r>
            <w:r w:rsidR="00617EF5">
              <w:rPr>
                <w:rFonts w:ascii="仿宋_GB2312" w:eastAsia="仿宋_GB2312" w:hAnsi="仿宋_GB2312" w:cs="仿宋_GB2312" w:hint="eastAsia"/>
                <w:bCs/>
                <w:sz w:val="30"/>
                <w:szCs w:val="30"/>
              </w:rPr>
              <w:t xml:space="preserve"> </w:t>
            </w:r>
            <w:r w:rsidR="00617EF5">
              <w:rPr>
                <w:rFonts w:ascii="仿宋_GB2312" w:eastAsia="仿宋_GB2312" w:hAnsi="仿宋_GB2312" w:cs="仿宋_GB2312" w:hint="eastAsia"/>
                <w:bCs/>
                <w:sz w:val="30"/>
                <w:szCs w:val="30"/>
              </w:rPr>
              <w:t>名词解释</w:t>
            </w:r>
            <w:r w:rsidR="00617EF5">
              <w:rPr>
                <w:rFonts w:ascii="仿宋_GB2312" w:eastAsia="仿宋_GB2312" w:hAnsi="仿宋_GB2312" w:cs="仿宋_GB2312" w:hint="eastAsia"/>
                <w:bCs/>
                <w:sz w:val="30"/>
                <w:szCs w:val="30"/>
              </w:rPr>
              <w:tab/>
            </w:r>
            <w:r>
              <w:rPr>
                <w:rFonts w:ascii="仿宋_GB2312" w:eastAsia="仿宋_GB2312" w:hAnsi="仿宋_GB2312" w:cs="仿宋_GB2312" w:hint="eastAsia"/>
                <w:bCs/>
                <w:sz w:val="30"/>
                <w:szCs w:val="30"/>
              </w:rPr>
              <w:fldChar w:fldCharType="begin"/>
            </w:r>
            <w:r w:rsidR="00617EF5">
              <w:rPr>
                <w:rFonts w:ascii="仿宋_GB2312" w:eastAsia="仿宋_GB2312" w:hAnsi="仿宋_GB2312" w:cs="仿宋_GB2312" w:hint="eastAsia"/>
                <w:bCs/>
                <w:sz w:val="30"/>
                <w:szCs w:val="30"/>
              </w:rPr>
              <w:instrText xml:space="preserve"> PAGEREF _Toc23416 \h </w:instrText>
            </w:r>
            <w:r>
              <w:rPr>
                <w:rFonts w:ascii="仿宋_GB2312" w:eastAsia="仿宋_GB2312" w:hAnsi="仿宋_GB2312" w:cs="仿宋_GB2312" w:hint="eastAsia"/>
                <w:bCs/>
                <w:sz w:val="30"/>
                <w:szCs w:val="30"/>
              </w:rPr>
            </w:r>
            <w:r>
              <w:rPr>
                <w:rFonts w:ascii="仿宋_GB2312" w:eastAsia="仿宋_GB2312" w:hAnsi="仿宋_GB2312" w:cs="仿宋_GB2312" w:hint="eastAsia"/>
                <w:bCs/>
                <w:sz w:val="30"/>
                <w:szCs w:val="30"/>
              </w:rPr>
              <w:fldChar w:fldCharType="separate"/>
            </w:r>
            <w:r w:rsidR="00617EF5">
              <w:rPr>
                <w:rFonts w:ascii="仿宋_GB2312" w:eastAsia="仿宋_GB2312" w:hAnsi="仿宋_GB2312" w:cs="仿宋_GB2312" w:hint="eastAsia"/>
                <w:bCs/>
                <w:sz w:val="30"/>
                <w:szCs w:val="30"/>
              </w:rPr>
              <w:t>20</w:t>
            </w:r>
            <w:r>
              <w:rPr>
                <w:rFonts w:ascii="仿宋_GB2312" w:eastAsia="仿宋_GB2312" w:hAnsi="仿宋_GB2312" w:cs="仿宋_GB2312" w:hint="eastAsia"/>
                <w:bCs/>
                <w:sz w:val="30"/>
                <w:szCs w:val="30"/>
              </w:rPr>
              <w:fldChar w:fldCharType="end"/>
            </w:r>
          </w:hyperlink>
        </w:p>
        <w:p w:rsidR="00E27579" w:rsidRDefault="00E27579" w:rsidP="007063E7">
          <w:pPr>
            <w:pStyle w:val="WPSOffice2"/>
            <w:tabs>
              <w:tab w:val="right" w:leader="dot" w:pos="8732"/>
            </w:tabs>
            <w:spacing w:line="580" w:lineRule="exact"/>
            <w:ind w:left="420"/>
            <w:rPr>
              <w:rFonts w:ascii="仿宋_GB2312" w:eastAsia="仿宋_GB2312" w:hAnsi="仿宋_GB2312" w:cs="仿宋_GB2312"/>
              <w:bCs/>
              <w:sz w:val="30"/>
              <w:szCs w:val="30"/>
            </w:rPr>
          </w:pPr>
          <w:hyperlink w:anchor="_Toc5812" w:history="1">
            <w:r w:rsidR="00617EF5">
              <w:rPr>
                <w:rFonts w:ascii="仿宋_GB2312" w:eastAsia="仿宋_GB2312" w:hAnsi="仿宋_GB2312" w:cs="仿宋_GB2312" w:hint="eastAsia"/>
                <w:bCs/>
                <w:sz w:val="30"/>
                <w:szCs w:val="30"/>
              </w:rPr>
              <w:t>8.2</w:t>
            </w:r>
            <w:r w:rsidR="00617EF5">
              <w:rPr>
                <w:rFonts w:ascii="仿宋_GB2312" w:eastAsia="仿宋_GB2312" w:hAnsi="仿宋_GB2312" w:cs="仿宋_GB2312" w:hint="eastAsia"/>
                <w:bCs/>
                <w:sz w:val="30"/>
                <w:szCs w:val="30"/>
              </w:rPr>
              <w:t xml:space="preserve"> </w:t>
            </w:r>
            <w:r w:rsidR="00617EF5">
              <w:rPr>
                <w:rFonts w:ascii="仿宋_GB2312" w:eastAsia="仿宋_GB2312" w:hAnsi="仿宋_GB2312" w:cs="仿宋_GB2312" w:hint="eastAsia"/>
                <w:bCs/>
                <w:sz w:val="30"/>
                <w:szCs w:val="30"/>
              </w:rPr>
              <w:t>预案适用</w:t>
            </w:r>
            <w:r w:rsidR="00617EF5">
              <w:rPr>
                <w:rFonts w:ascii="仿宋_GB2312" w:eastAsia="仿宋_GB2312" w:hAnsi="仿宋_GB2312" w:cs="仿宋_GB2312" w:hint="eastAsia"/>
                <w:bCs/>
                <w:sz w:val="30"/>
                <w:szCs w:val="30"/>
              </w:rPr>
              <w:tab/>
            </w:r>
            <w:r>
              <w:rPr>
                <w:rFonts w:ascii="仿宋_GB2312" w:eastAsia="仿宋_GB2312" w:hAnsi="仿宋_GB2312" w:cs="仿宋_GB2312" w:hint="eastAsia"/>
                <w:bCs/>
                <w:sz w:val="30"/>
                <w:szCs w:val="30"/>
              </w:rPr>
              <w:fldChar w:fldCharType="begin"/>
            </w:r>
            <w:r w:rsidR="00617EF5">
              <w:rPr>
                <w:rFonts w:ascii="仿宋_GB2312" w:eastAsia="仿宋_GB2312" w:hAnsi="仿宋_GB2312" w:cs="仿宋_GB2312" w:hint="eastAsia"/>
                <w:bCs/>
                <w:sz w:val="30"/>
                <w:szCs w:val="30"/>
              </w:rPr>
              <w:instrText xml:space="preserve"> PAGEREF _Toc5812 \h </w:instrText>
            </w:r>
            <w:r>
              <w:rPr>
                <w:rFonts w:ascii="仿宋_GB2312" w:eastAsia="仿宋_GB2312" w:hAnsi="仿宋_GB2312" w:cs="仿宋_GB2312" w:hint="eastAsia"/>
                <w:bCs/>
                <w:sz w:val="30"/>
                <w:szCs w:val="30"/>
              </w:rPr>
            </w:r>
            <w:r>
              <w:rPr>
                <w:rFonts w:ascii="仿宋_GB2312" w:eastAsia="仿宋_GB2312" w:hAnsi="仿宋_GB2312" w:cs="仿宋_GB2312" w:hint="eastAsia"/>
                <w:bCs/>
                <w:sz w:val="30"/>
                <w:szCs w:val="30"/>
              </w:rPr>
              <w:fldChar w:fldCharType="separate"/>
            </w:r>
            <w:r w:rsidR="00617EF5">
              <w:rPr>
                <w:rFonts w:ascii="仿宋_GB2312" w:eastAsia="仿宋_GB2312" w:hAnsi="仿宋_GB2312" w:cs="仿宋_GB2312" w:hint="eastAsia"/>
                <w:bCs/>
                <w:sz w:val="30"/>
                <w:szCs w:val="30"/>
              </w:rPr>
              <w:t>20</w:t>
            </w:r>
            <w:r>
              <w:rPr>
                <w:rFonts w:ascii="仿宋_GB2312" w:eastAsia="仿宋_GB2312" w:hAnsi="仿宋_GB2312" w:cs="仿宋_GB2312" w:hint="eastAsia"/>
                <w:bCs/>
                <w:sz w:val="30"/>
                <w:szCs w:val="30"/>
              </w:rPr>
              <w:fldChar w:fldCharType="end"/>
            </w:r>
          </w:hyperlink>
        </w:p>
        <w:p w:rsidR="00E27579" w:rsidRDefault="00E27579" w:rsidP="007063E7">
          <w:pPr>
            <w:pStyle w:val="WPSOffice2"/>
            <w:tabs>
              <w:tab w:val="right" w:leader="dot" w:pos="8732"/>
            </w:tabs>
            <w:spacing w:line="580" w:lineRule="exact"/>
            <w:ind w:left="420"/>
            <w:rPr>
              <w:rFonts w:ascii="仿宋_GB2312" w:eastAsia="仿宋_GB2312" w:hAnsi="仿宋_GB2312" w:cs="仿宋_GB2312"/>
              <w:bCs/>
              <w:sz w:val="30"/>
              <w:szCs w:val="30"/>
            </w:rPr>
          </w:pPr>
          <w:hyperlink w:anchor="_Toc23609" w:history="1">
            <w:r w:rsidR="00617EF5">
              <w:rPr>
                <w:rFonts w:ascii="仿宋_GB2312" w:eastAsia="仿宋_GB2312" w:hAnsi="仿宋_GB2312" w:cs="仿宋_GB2312" w:hint="eastAsia"/>
                <w:bCs/>
                <w:sz w:val="30"/>
                <w:szCs w:val="30"/>
              </w:rPr>
              <w:t>8.3</w:t>
            </w:r>
            <w:r w:rsidR="00617EF5">
              <w:rPr>
                <w:rFonts w:ascii="仿宋_GB2312" w:eastAsia="仿宋_GB2312" w:hAnsi="仿宋_GB2312" w:cs="仿宋_GB2312" w:hint="eastAsia"/>
                <w:bCs/>
                <w:sz w:val="30"/>
                <w:szCs w:val="30"/>
              </w:rPr>
              <w:t xml:space="preserve"> </w:t>
            </w:r>
            <w:r w:rsidR="00617EF5">
              <w:rPr>
                <w:rFonts w:ascii="仿宋_GB2312" w:eastAsia="仿宋_GB2312" w:hAnsi="仿宋_GB2312" w:cs="仿宋_GB2312" w:hint="eastAsia"/>
                <w:bCs/>
                <w:sz w:val="30"/>
                <w:szCs w:val="30"/>
              </w:rPr>
              <w:t>解释与修订</w:t>
            </w:r>
            <w:r w:rsidR="00617EF5">
              <w:rPr>
                <w:rFonts w:ascii="仿宋_GB2312" w:eastAsia="仿宋_GB2312" w:hAnsi="仿宋_GB2312" w:cs="仿宋_GB2312" w:hint="eastAsia"/>
                <w:bCs/>
                <w:sz w:val="30"/>
                <w:szCs w:val="30"/>
              </w:rPr>
              <w:tab/>
            </w:r>
            <w:r>
              <w:rPr>
                <w:rFonts w:ascii="仿宋_GB2312" w:eastAsia="仿宋_GB2312" w:hAnsi="仿宋_GB2312" w:cs="仿宋_GB2312" w:hint="eastAsia"/>
                <w:bCs/>
                <w:sz w:val="30"/>
                <w:szCs w:val="30"/>
              </w:rPr>
              <w:fldChar w:fldCharType="begin"/>
            </w:r>
            <w:r w:rsidR="00617EF5">
              <w:rPr>
                <w:rFonts w:ascii="仿宋_GB2312" w:eastAsia="仿宋_GB2312" w:hAnsi="仿宋_GB2312" w:cs="仿宋_GB2312" w:hint="eastAsia"/>
                <w:bCs/>
                <w:sz w:val="30"/>
                <w:szCs w:val="30"/>
              </w:rPr>
              <w:instrText xml:space="preserve"> PAGEREF _Toc23609 \h </w:instrText>
            </w:r>
            <w:r>
              <w:rPr>
                <w:rFonts w:ascii="仿宋_GB2312" w:eastAsia="仿宋_GB2312" w:hAnsi="仿宋_GB2312" w:cs="仿宋_GB2312" w:hint="eastAsia"/>
                <w:bCs/>
                <w:sz w:val="30"/>
                <w:szCs w:val="30"/>
              </w:rPr>
            </w:r>
            <w:r>
              <w:rPr>
                <w:rFonts w:ascii="仿宋_GB2312" w:eastAsia="仿宋_GB2312" w:hAnsi="仿宋_GB2312" w:cs="仿宋_GB2312" w:hint="eastAsia"/>
                <w:bCs/>
                <w:sz w:val="30"/>
                <w:szCs w:val="30"/>
              </w:rPr>
              <w:fldChar w:fldCharType="separate"/>
            </w:r>
            <w:r w:rsidR="00617EF5">
              <w:rPr>
                <w:rFonts w:ascii="仿宋_GB2312" w:eastAsia="仿宋_GB2312" w:hAnsi="仿宋_GB2312" w:cs="仿宋_GB2312" w:hint="eastAsia"/>
                <w:bCs/>
                <w:sz w:val="30"/>
                <w:szCs w:val="30"/>
              </w:rPr>
              <w:t>20</w:t>
            </w:r>
            <w:r>
              <w:rPr>
                <w:rFonts w:ascii="仿宋_GB2312" w:eastAsia="仿宋_GB2312" w:hAnsi="仿宋_GB2312" w:cs="仿宋_GB2312" w:hint="eastAsia"/>
                <w:bCs/>
                <w:sz w:val="30"/>
                <w:szCs w:val="30"/>
              </w:rPr>
              <w:fldChar w:fldCharType="end"/>
            </w:r>
          </w:hyperlink>
        </w:p>
        <w:p w:rsidR="00E27579" w:rsidRDefault="00E27579" w:rsidP="007063E7">
          <w:pPr>
            <w:pStyle w:val="WPSOffice2"/>
            <w:tabs>
              <w:tab w:val="right" w:leader="dot" w:pos="8732"/>
            </w:tabs>
            <w:spacing w:line="580" w:lineRule="exact"/>
            <w:ind w:left="420"/>
            <w:rPr>
              <w:rFonts w:ascii="仿宋_GB2312" w:eastAsia="仿宋_GB2312" w:hAnsi="仿宋_GB2312" w:cs="仿宋_GB2312"/>
              <w:bCs/>
              <w:sz w:val="30"/>
              <w:szCs w:val="30"/>
            </w:rPr>
          </w:pPr>
          <w:hyperlink w:anchor="_Toc7595" w:history="1">
            <w:r w:rsidR="00617EF5">
              <w:rPr>
                <w:rFonts w:ascii="仿宋_GB2312" w:eastAsia="仿宋_GB2312" w:hAnsi="仿宋_GB2312" w:cs="仿宋_GB2312" w:hint="eastAsia"/>
                <w:bCs/>
                <w:sz w:val="30"/>
                <w:szCs w:val="30"/>
              </w:rPr>
              <w:t>8.4</w:t>
            </w:r>
            <w:r w:rsidR="00617EF5">
              <w:rPr>
                <w:rFonts w:ascii="仿宋_GB2312" w:eastAsia="仿宋_GB2312" w:hAnsi="仿宋_GB2312" w:cs="仿宋_GB2312" w:hint="eastAsia"/>
                <w:bCs/>
                <w:sz w:val="30"/>
                <w:szCs w:val="30"/>
              </w:rPr>
              <w:t xml:space="preserve"> </w:t>
            </w:r>
            <w:r w:rsidR="00617EF5">
              <w:rPr>
                <w:rFonts w:ascii="仿宋_GB2312" w:eastAsia="仿宋_GB2312" w:hAnsi="仿宋_GB2312" w:cs="仿宋_GB2312" w:hint="eastAsia"/>
                <w:bCs/>
                <w:sz w:val="30"/>
                <w:szCs w:val="30"/>
              </w:rPr>
              <w:t>发布与实施</w:t>
            </w:r>
            <w:r w:rsidR="00617EF5">
              <w:rPr>
                <w:rFonts w:ascii="仿宋_GB2312" w:eastAsia="仿宋_GB2312" w:hAnsi="仿宋_GB2312" w:cs="仿宋_GB2312" w:hint="eastAsia"/>
                <w:bCs/>
                <w:sz w:val="30"/>
                <w:szCs w:val="30"/>
              </w:rPr>
              <w:tab/>
            </w:r>
            <w:r>
              <w:rPr>
                <w:rFonts w:ascii="仿宋_GB2312" w:eastAsia="仿宋_GB2312" w:hAnsi="仿宋_GB2312" w:cs="仿宋_GB2312" w:hint="eastAsia"/>
                <w:bCs/>
                <w:sz w:val="30"/>
                <w:szCs w:val="30"/>
              </w:rPr>
              <w:fldChar w:fldCharType="begin"/>
            </w:r>
            <w:r w:rsidR="00617EF5">
              <w:rPr>
                <w:rFonts w:ascii="仿宋_GB2312" w:eastAsia="仿宋_GB2312" w:hAnsi="仿宋_GB2312" w:cs="仿宋_GB2312" w:hint="eastAsia"/>
                <w:bCs/>
                <w:sz w:val="30"/>
                <w:szCs w:val="30"/>
              </w:rPr>
              <w:instrText xml:space="preserve"> PAGEREF _Toc7595 \h </w:instrText>
            </w:r>
            <w:r>
              <w:rPr>
                <w:rFonts w:ascii="仿宋_GB2312" w:eastAsia="仿宋_GB2312" w:hAnsi="仿宋_GB2312" w:cs="仿宋_GB2312" w:hint="eastAsia"/>
                <w:bCs/>
                <w:sz w:val="30"/>
                <w:szCs w:val="30"/>
              </w:rPr>
            </w:r>
            <w:r>
              <w:rPr>
                <w:rFonts w:ascii="仿宋_GB2312" w:eastAsia="仿宋_GB2312" w:hAnsi="仿宋_GB2312" w:cs="仿宋_GB2312" w:hint="eastAsia"/>
                <w:bCs/>
                <w:sz w:val="30"/>
                <w:szCs w:val="30"/>
              </w:rPr>
              <w:fldChar w:fldCharType="separate"/>
            </w:r>
            <w:r w:rsidR="00617EF5">
              <w:rPr>
                <w:rFonts w:ascii="仿宋_GB2312" w:eastAsia="仿宋_GB2312" w:hAnsi="仿宋_GB2312" w:cs="仿宋_GB2312" w:hint="eastAsia"/>
                <w:bCs/>
                <w:sz w:val="30"/>
                <w:szCs w:val="30"/>
              </w:rPr>
              <w:t>20</w:t>
            </w:r>
            <w:r>
              <w:rPr>
                <w:rFonts w:ascii="仿宋_GB2312" w:eastAsia="仿宋_GB2312" w:hAnsi="仿宋_GB2312" w:cs="仿宋_GB2312" w:hint="eastAsia"/>
                <w:bCs/>
                <w:sz w:val="30"/>
                <w:szCs w:val="30"/>
              </w:rPr>
              <w:fldChar w:fldCharType="end"/>
            </w:r>
          </w:hyperlink>
        </w:p>
        <w:p w:rsidR="00E27579" w:rsidRDefault="00617EF5">
          <w:pPr>
            <w:pStyle w:val="WPSOffice1"/>
            <w:tabs>
              <w:tab w:val="right" w:leader="dot" w:pos="8732"/>
            </w:tabs>
            <w:spacing w:line="580" w:lineRule="exact"/>
            <w:rPr>
              <w:rFonts w:ascii="黑体" w:eastAsia="黑体" w:hAnsi="黑体" w:cs="黑体"/>
              <w:bCs/>
              <w:sz w:val="30"/>
              <w:szCs w:val="30"/>
            </w:rPr>
          </w:pPr>
          <w:r>
            <w:rPr>
              <w:rFonts w:ascii="黑体" w:eastAsia="黑体" w:hAnsi="黑体" w:cs="黑体" w:hint="eastAsia"/>
              <w:bCs/>
              <w:sz w:val="30"/>
              <w:szCs w:val="30"/>
            </w:rPr>
            <w:t>附件</w:t>
          </w:r>
          <w:r>
            <w:rPr>
              <w:rFonts w:ascii="黑体" w:eastAsia="黑体" w:hAnsi="黑体" w:cs="黑体" w:hint="eastAsia"/>
              <w:bCs/>
              <w:sz w:val="30"/>
              <w:szCs w:val="30"/>
            </w:rPr>
            <w:t>1</w:t>
          </w:r>
          <w:r>
            <w:rPr>
              <w:rFonts w:ascii="黑体" w:eastAsia="黑体" w:hAnsi="黑体" w:cs="黑体" w:hint="eastAsia"/>
              <w:bCs/>
              <w:sz w:val="30"/>
              <w:szCs w:val="30"/>
            </w:rPr>
            <w:t>：</w:t>
          </w:r>
          <w:hyperlink w:anchor="_Toc11500" w:history="1">
            <w:r>
              <w:rPr>
                <w:rFonts w:ascii="黑体" w:eastAsia="黑体" w:hAnsi="黑体" w:cs="黑体" w:hint="eastAsia"/>
                <w:bCs/>
                <w:sz w:val="30"/>
                <w:szCs w:val="30"/>
              </w:rPr>
              <w:t>秀屿区涉外突发事件响应流程图</w:t>
            </w:r>
            <w:r>
              <w:rPr>
                <w:rFonts w:ascii="黑体" w:eastAsia="黑体" w:hAnsi="黑体" w:cs="黑体" w:hint="eastAsia"/>
                <w:bCs/>
                <w:sz w:val="30"/>
                <w:szCs w:val="30"/>
              </w:rPr>
              <w:tab/>
            </w:r>
            <w:r w:rsidR="00E27579">
              <w:rPr>
                <w:rFonts w:ascii="黑体" w:eastAsia="黑体" w:hAnsi="黑体" w:cs="黑体" w:hint="eastAsia"/>
                <w:bCs/>
                <w:sz w:val="30"/>
                <w:szCs w:val="30"/>
              </w:rPr>
              <w:fldChar w:fldCharType="begin"/>
            </w:r>
            <w:r>
              <w:rPr>
                <w:rFonts w:ascii="黑体" w:eastAsia="黑体" w:hAnsi="黑体" w:cs="黑体" w:hint="eastAsia"/>
                <w:bCs/>
                <w:sz w:val="30"/>
                <w:szCs w:val="30"/>
              </w:rPr>
              <w:instrText xml:space="preserve"> PAGEREF _Toc11500 \h </w:instrText>
            </w:r>
            <w:r w:rsidR="00E27579">
              <w:rPr>
                <w:rFonts w:ascii="黑体" w:eastAsia="黑体" w:hAnsi="黑体" w:cs="黑体" w:hint="eastAsia"/>
                <w:bCs/>
                <w:sz w:val="30"/>
                <w:szCs w:val="30"/>
              </w:rPr>
            </w:r>
            <w:r w:rsidR="00E27579">
              <w:rPr>
                <w:rFonts w:ascii="黑体" w:eastAsia="黑体" w:hAnsi="黑体" w:cs="黑体" w:hint="eastAsia"/>
                <w:bCs/>
                <w:sz w:val="30"/>
                <w:szCs w:val="30"/>
              </w:rPr>
              <w:fldChar w:fldCharType="separate"/>
            </w:r>
            <w:r>
              <w:rPr>
                <w:rFonts w:ascii="黑体" w:eastAsia="黑体" w:hAnsi="黑体" w:cs="黑体" w:hint="eastAsia"/>
                <w:bCs/>
                <w:sz w:val="30"/>
                <w:szCs w:val="30"/>
              </w:rPr>
              <w:t>21</w:t>
            </w:r>
            <w:r w:rsidR="00E27579">
              <w:rPr>
                <w:rFonts w:ascii="黑体" w:eastAsia="黑体" w:hAnsi="黑体" w:cs="黑体" w:hint="eastAsia"/>
                <w:bCs/>
                <w:sz w:val="30"/>
                <w:szCs w:val="30"/>
              </w:rPr>
              <w:fldChar w:fldCharType="end"/>
            </w:r>
          </w:hyperlink>
        </w:p>
        <w:p w:rsidR="00E27579" w:rsidRDefault="00617EF5">
          <w:pPr>
            <w:pStyle w:val="WPSOffice1"/>
            <w:tabs>
              <w:tab w:val="right" w:leader="dot" w:pos="8732"/>
            </w:tabs>
            <w:spacing w:line="580" w:lineRule="exact"/>
            <w:rPr>
              <w:rFonts w:ascii="黑体" w:eastAsia="黑体" w:hAnsi="黑体" w:cs="黑体"/>
              <w:bCs/>
              <w:sz w:val="30"/>
              <w:szCs w:val="30"/>
            </w:rPr>
          </w:pPr>
          <w:r>
            <w:rPr>
              <w:rFonts w:ascii="黑体" w:eastAsia="黑体" w:hAnsi="黑体" w:cs="黑体" w:hint="eastAsia"/>
              <w:bCs/>
              <w:sz w:val="30"/>
              <w:szCs w:val="30"/>
            </w:rPr>
            <w:t>附件</w:t>
          </w:r>
          <w:r>
            <w:rPr>
              <w:rFonts w:ascii="黑体" w:eastAsia="黑体" w:hAnsi="黑体" w:cs="黑体" w:hint="eastAsia"/>
              <w:bCs/>
              <w:sz w:val="30"/>
              <w:szCs w:val="30"/>
            </w:rPr>
            <w:t>2</w:t>
          </w:r>
          <w:r>
            <w:rPr>
              <w:rFonts w:ascii="黑体" w:eastAsia="黑体" w:hAnsi="黑体" w:cs="黑体" w:hint="eastAsia"/>
              <w:bCs/>
              <w:sz w:val="30"/>
              <w:szCs w:val="30"/>
            </w:rPr>
            <w:t>：</w:t>
          </w:r>
          <w:hyperlink w:anchor="_Toc2006" w:history="1">
            <w:r>
              <w:rPr>
                <w:rFonts w:ascii="黑体" w:eastAsia="黑体" w:hAnsi="黑体" w:cs="黑体" w:hint="eastAsia"/>
                <w:bCs/>
                <w:sz w:val="30"/>
                <w:szCs w:val="30"/>
              </w:rPr>
              <w:t>秀屿区涉外突发事件涉外应急领导小组联络图</w:t>
            </w:r>
            <w:r>
              <w:rPr>
                <w:rFonts w:ascii="黑体" w:eastAsia="黑体" w:hAnsi="黑体" w:cs="黑体" w:hint="eastAsia"/>
                <w:bCs/>
                <w:sz w:val="30"/>
                <w:szCs w:val="30"/>
              </w:rPr>
              <w:tab/>
            </w:r>
            <w:r w:rsidR="00E27579">
              <w:rPr>
                <w:rFonts w:ascii="黑体" w:eastAsia="黑体" w:hAnsi="黑体" w:cs="黑体" w:hint="eastAsia"/>
                <w:bCs/>
                <w:sz w:val="30"/>
                <w:szCs w:val="30"/>
              </w:rPr>
              <w:fldChar w:fldCharType="begin"/>
            </w:r>
            <w:r>
              <w:rPr>
                <w:rFonts w:ascii="黑体" w:eastAsia="黑体" w:hAnsi="黑体" w:cs="黑体" w:hint="eastAsia"/>
                <w:bCs/>
                <w:sz w:val="30"/>
                <w:szCs w:val="30"/>
              </w:rPr>
              <w:instrText xml:space="preserve"> PAGEREF _Toc2006 \h </w:instrText>
            </w:r>
            <w:r w:rsidR="00E27579">
              <w:rPr>
                <w:rFonts w:ascii="黑体" w:eastAsia="黑体" w:hAnsi="黑体" w:cs="黑体" w:hint="eastAsia"/>
                <w:bCs/>
                <w:sz w:val="30"/>
                <w:szCs w:val="30"/>
              </w:rPr>
            </w:r>
            <w:r w:rsidR="00E27579">
              <w:rPr>
                <w:rFonts w:ascii="黑体" w:eastAsia="黑体" w:hAnsi="黑体" w:cs="黑体" w:hint="eastAsia"/>
                <w:bCs/>
                <w:sz w:val="30"/>
                <w:szCs w:val="30"/>
              </w:rPr>
              <w:fldChar w:fldCharType="separate"/>
            </w:r>
            <w:r>
              <w:rPr>
                <w:rFonts w:ascii="黑体" w:eastAsia="黑体" w:hAnsi="黑体" w:cs="黑体" w:hint="eastAsia"/>
                <w:bCs/>
                <w:sz w:val="30"/>
                <w:szCs w:val="30"/>
              </w:rPr>
              <w:t>22</w:t>
            </w:r>
            <w:r w:rsidR="00E27579">
              <w:rPr>
                <w:rFonts w:ascii="黑体" w:eastAsia="黑体" w:hAnsi="黑体" w:cs="黑体" w:hint="eastAsia"/>
                <w:bCs/>
                <w:sz w:val="30"/>
                <w:szCs w:val="30"/>
              </w:rPr>
              <w:fldChar w:fldCharType="end"/>
            </w:r>
          </w:hyperlink>
        </w:p>
        <w:p w:rsidR="00E27579" w:rsidRDefault="00617EF5">
          <w:pPr>
            <w:pStyle w:val="WPSOffice1"/>
            <w:tabs>
              <w:tab w:val="right" w:leader="dot" w:pos="8732"/>
            </w:tabs>
            <w:spacing w:line="580" w:lineRule="exact"/>
            <w:rPr>
              <w:rFonts w:ascii="黑体" w:eastAsia="黑体" w:hAnsi="黑体" w:cs="黑体"/>
              <w:bCs/>
              <w:sz w:val="30"/>
              <w:szCs w:val="30"/>
            </w:rPr>
          </w:pPr>
          <w:r>
            <w:rPr>
              <w:rFonts w:ascii="黑体" w:eastAsia="黑体" w:hAnsi="黑体" w:cs="黑体" w:hint="eastAsia"/>
              <w:bCs/>
              <w:sz w:val="30"/>
              <w:szCs w:val="30"/>
            </w:rPr>
            <w:t>附件</w:t>
          </w:r>
          <w:r>
            <w:rPr>
              <w:rFonts w:ascii="黑体" w:eastAsia="黑体" w:hAnsi="黑体" w:cs="黑体" w:hint="eastAsia"/>
              <w:bCs/>
              <w:sz w:val="30"/>
              <w:szCs w:val="30"/>
            </w:rPr>
            <w:t>3</w:t>
          </w:r>
          <w:r>
            <w:rPr>
              <w:rFonts w:ascii="黑体" w:eastAsia="黑体" w:hAnsi="黑体" w:cs="黑体" w:hint="eastAsia"/>
              <w:bCs/>
              <w:sz w:val="30"/>
              <w:szCs w:val="30"/>
            </w:rPr>
            <w:t>：</w:t>
          </w:r>
          <w:hyperlink w:anchor="_Toc31027" w:history="1">
            <w:r>
              <w:rPr>
                <w:rFonts w:ascii="黑体" w:eastAsia="黑体" w:hAnsi="黑体" w:cs="黑体" w:hint="eastAsia"/>
                <w:bCs/>
                <w:sz w:val="30"/>
                <w:szCs w:val="30"/>
              </w:rPr>
              <w:t>秀屿区涉外突发事件Ⅰ、Ⅱ、Ⅲ级响应职责分解图</w:t>
            </w:r>
            <w:r>
              <w:rPr>
                <w:rFonts w:ascii="黑体" w:eastAsia="黑体" w:hAnsi="黑体" w:cs="黑体" w:hint="eastAsia"/>
                <w:bCs/>
                <w:sz w:val="30"/>
                <w:szCs w:val="30"/>
              </w:rPr>
              <w:tab/>
            </w:r>
            <w:r w:rsidR="00E27579">
              <w:rPr>
                <w:rFonts w:ascii="黑体" w:eastAsia="黑体" w:hAnsi="黑体" w:cs="黑体" w:hint="eastAsia"/>
                <w:bCs/>
                <w:sz w:val="30"/>
                <w:szCs w:val="30"/>
              </w:rPr>
              <w:fldChar w:fldCharType="begin"/>
            </w:r>
            <w:r>
              <w:rPr>
                <w:rFonts w:ascii="黑体" w:eastAsia="黑体" w:hAnsi="黑体" w:cs="黑体" w:hint="eastAsia"/>
                <w:bCs/>
                <w:sz w:val="30"/>
                <w:szCs w:val="30"/>
              </w:rPr>
              <w:instrText xml:space="preserve"> PAG</w:instrText>
            </w:r>
            <w:r>
              <w:rPr>
                <w:rFonts w:ascii="黑体" w:eastAsia="黑体" w:hAnsi="黑体" w:cs="黑体" w:hint="eastAsia"/>
                <w:bCs/>
                <w:sz w:val="30"/>
                <w:szCs w:val="30"/>
              </w:rPr>
              <w:instrText xml:space="preserve">EREF _Toc31027 \h </w:instrText>
            </w:r>
            <w:r w:rsidR="00E27579">
              <w:rPr>
                <w:rFonts w:ascii="黑体" w:eastAsia="黑体" w:hAnsi="黑体" w:cs="黑体" w:hint="eastAsia"/>
                <w:bCs/>
                <w:sz w:val="30"/>
                <w:szCs w:val="30"/>
              </w:rPr>
            </w:r>
            <w:r w:rsidR="00E27579">
              <w:rPr>
                <w:rFonts w:ascii="黑体" w:eastAsia="黑体" w:hAnsi="黑体" w:cs="黑体" w:hint="eastAsia"/>
                <w:bCs/>
                <w:sz w:val="30"/>
                <w:szCs w:val="30"/>
              </w:rPr>
              <w:fldChar w:fldCharType="separate"/>
            </w:r>
            <w:r>
              <w:rPr>
                <w:rFonts w:ascii="黑体" w:eastAsia="黑体" w:hAnsi="黑体" w:cs="黑体" w:hint="eastAsia"/>
                <w:bCs/>
                <w:sz w:val="30"/>
                <w:szCs w:val="30"/>
              </w:rPr>
              <w:t>23</w:t>
            </w:r>
            <w:r w:rsidR="00E27579">
              <w:rPr>
                <w:rFonts w:ascii="黑体" w:eastAsia="黑体" w:hAnsi="黑体" w:cs="黑体" w:hint="eastAsia"/>
                <w:bCs/>
                <w:sz w:val="30"/>
                <w:szCs w:val="30"/>
              </w:rPr>
              <w:fldChar w:fldCharType="end"/>
            </w:r>
          </w:hyperlink>
        </w:p>
        <w:p w:rsidR="00E27579" w:rsidRDefault="00E27579">
          <w:pPr>
            <w:spacing w:line="580" w:lineRule="exact"/>
            <w:rPr>
              <w:rFonts w:ascii="方正小标宋简体" w:eastAsia="方正小标宋简体" w:hAnsi="方正小标宋简体" w:cs="方正小标宋简体"/>
              <w:b/>
              <w:szCs w:val="44"/>
            </w:rPr>
            <w:sectPr w:rsidR="00E27579">
              <w:footerReference w:type="default" r:id="rId7"/>
              <w:pgSz w:w="11906" w:h="16838"/>
              <w:pgMar w:top="1701" w:right="1587" w:bottom="1417" w:left="1587" w:header="851" w:footer="992" w:gutter="0"/>
              <w:cols w:space="0"/>
              <w:docGrid w:type="lines" w:linePitch="312"/>
            </w:sectPr>
          </w:pPr>
          <w:r>
            <w:rPr>
              <w:rFonts w:ascii="方正小标宋简体" w:eastAsia="方正小标宋简体" w:hAnsi="方正小标宋简体" w:cs="方正小标宋简体"/>
              <w:b/>
              <w:sz w:val="30"/>
              <w:szCs w:val="30"/>
            </w:rPr>
            <w:fldChar w:fldCharType="end"/>
          </w:r>
        </w:p>
      </w:sdtContent>
    </w:sdt>
    <w:p w:rsidR="00E27579" w:rsidRDefault="00617EF5">
      <w:pPr>
        <w:spacing w:line="560" w:lineRule="exact"/>
        <w:jc w:val="center"/>
        <w:outlineLvl w:val="0"/>
        <w:rPr>
          <w:rFonts w:ascii="方正小标宋简体" w:eastAsia="方正小标宋简体" w:hAnsi="方正小标宋简体" w:cs="方正小标宋简体"/>
          <w:sz w:val="44"/>
          <w:szCs w:val="44"/>
        </w:rPr>
      </w:pPr>
      <w:bookmarkStart w:id="4" w:name="_Toc27175"/>
      <w:r>
        <w:rPr>
          <w:rFonts w:ascii="方正小标宋简体" w:eastAsia="方正小标宋简体" w:hAnsi="方正小标宋简体" w:cs="方正小标宋简体" w:hint="eastAsia"/>
          <w:sz w:val="44"/>
          <w:szCs w:val="44"/>
        </w:rPr>
        <w:lastRenderedPageBreak/>
        <w:t>秀屿区涉外突发事件应急预案</w:t>
      </w:r>
      <w:bookmarkEnd w:id="4"/>
    </w:p>
    <w:p w:rsidR="00E27579" w:rsidRDefault="00617EF5" w:rsidP="007063E7">
      <w:pPr>
        <w:pStyle w:val="1"/>
        <w:spacing w:beforeLines="100" w:line="510" w:lineRule="exact"/>
        <w:ind w:firstLineChars="200" w:firstLine="640"/>
        <w:jc w:val="both"/>
        <w:rPr>
          <w:rFonts w:ascii="黑体" w:eastAsia="黑体" w:hAnsi="黑体" w:cs="黑体"/>
          <w:sz w:val="32"/>
          <w:szCs w:val="32"/>
        </w:rPr>
      </w:pPr>
      <w:bookmarkStart w:id="5" w:name="_Toc30210"/>
      <w:r>
        <w:rPr>
          <w:rFonts w:ascii="黑体" w:eastAsia="黑体" w:hAnsi="黑体" w:cs="黑体" w:hint="eastAsia"/>
          <w:sz w:val="32"/>
          <w:szCs w:val="32"/>
        </w:rPr>
        <w:t>1</w:t>
      </w: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bookmarkEnd w:id="5"/>
    </w:p>
    <w:p w:rsidR="00E27579" w:rsidRDefault="00617EF5">
      <w:pPr>
        <w:pStyle w:val="2"/>
        <w:spacing w:line="510" w:lineRule="exact"/>
        <w:ind w:firstLineChars="200" w:firstLine="643"/>
        <w:jc w:val="both"/>
        <w:rPr>
          <w:rFonts w:ascii="楷体_GB2312" w:eastAsia="楷体_GB2312" w:hAnsi="楷体_GB2312" w:cs="楷体_GB2312"/>
          <w:b/>
          <w:bCs/>
          <w:sz w:val="32"/>
          <w:szCs w:val="32"/>
        </w:rPr>
      </w:pPr>
      <w:bookmarkStart w:id="6" w:name="_Toc5791"/>
      <w:r>
        <w:rPr>
          <w:rFonts w:ascii="楷体_GB2312" w:eastAsia="楷体_GB2312" w:hAnsi="楷体_GB2312" w:cs="楷体_GB2312" w:hint="eastAsia"/>
          <w:b/>
          <w:bCs/>
          <w:sz w:val="32"/>
          <w:szCs w:val="32"/>
        </w:rPr>
        <w:t>1</w:t>
      </w:r>
      <w:r>
        <w:rPr>
          <w:rFonts w:ascii="楷体_GB2312" w:eastAsia="楷体_GB2312" w:hAnsi="楷体_GB2312" w:cs="楷体_GB2312" w:hint="eastAsia"/>
          <w:b/>
          <w:bCs/>
          <w:sz w:val="32"/>
          <w:szCs w:val="32"/>
        </w:rPr>
        <w:t xml:space="preserve">.1  </w:t>
      </w:r>
      <w:r>
        <w:rPr>
          <w:rFonts w:ascii="楷体_GB2312" w:eastAsia="楷体_GB2312" w:hAnsi="楷体_GB2312" w:cs="楷体_GB2312" w:hint="eastAsia"/>
          <w:b/>
          <w:bCs/>
          <w:sz w:val="32"/>
          <w:szCs w:val="32"/>
        </w:rPr>
        <w:t>编制</w:t>
      </w:r>
      <w:r>
        <w:rPr>
          <w:rFonts w:ascii="楷体_GB2312" w:eastAsia="楷体_GB2312" w:hAnsi="楷体_GB2312" w:cs="楷体_GB2312" w:hint="eastAsia"/>
          <w:b/>
          <w:bCs/>
          <w:sz w:val="32"/>
          <w:szCs w:val="32"/>
        </w:rPr>
        <w:t>目的</w:t>
      </w:r>
      <w:bookmarkEnd w:id="6"/>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建立健全秀屿区处置涉外突发事件应急机制，使涉外突发事件应对工作规范化、科学化，维护国家利益，保障境外我区人员和机构、区内外国及港澳机构和人员的生命财产安全及其合法权益。</w:t>
      </w:r>
    </w:p>
    <w:p w:rsidR="00E27579" w:rsidRDefault="00617EF5">
      <w:pPr>
        <w:pStyle w:val="2"/>
        <w:spacing w:line="510" w:lineRule="exact"/>
        <w:ind w:firstLineChars="200" w:firstLine="643"/>
        <w:jc w:val="both"/>
        <w:rPr>
          <w:rFonts w:ascii="楷体_GB2312" w:eastAsia="楷体_GB2312" w:hAnsi="楷体_GB2312" w:cs="楷体_GB2312"/>
          <w:b/>
          <w:bCs/>
          <w:sz w:val="32"/>
          <w:szCs w:val="32"/>
        </w:rPr>
      </w:pPr>
      <w:bookmarkStart w:id="7" w:name="_Toc30317"/>
      <w:r>
        <w:rPr>
          <w:rFonts w:ascii="楷体_GB2312" w:eastAsia="楷体_GB2312" w:hAnsi="楷体_GB2312" w:cs="楷体_GB2312" w:hint="eastAsia"/>
          <w:b/>
          <w:bCs/>
          <w:sz w:val="32"/>
          <w:szCs w:val="32"/>
        </w:rPr>
        <w:t>1.2</w:t>
      </w:r>
      <w:r>
        <w:rPr>
          <w:rFonts w:ascii="楷体_GB2312" w:eastAsia="楷体_GB2312" w:hAnsi="楷体_GB2312" w:cs="楷体_GB2312" w:hint="eastAsia"/>
          <w:b/>
          <w:bCs/>
          <w:sz w:val="32"/>
          <w:szCs w:val="32"/>
        </w:rPr>
        <w:t xml:space="preserve">  </w:t>
      </w:r>
      <w:r>
        <w:rPr>
          <w:rFonts w:ascii="楷体_GB2312" w:eastAsia="楷体_GB2312" w:hAnsi="楷体_GB2312" w:cs="楷体_GB2312" w:hint="eastAsia"/>
          <w:b/>
          <w:bCs/>
          <w:sz w:val="32"/>
          <w:szCs w:val="32"/>
        </w:rPr>
        <w:t>编制依据</w:t>
      </w:r>
      <w:bookmarkEnd w:id="7"/>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宪法、国家有关法律法规、《福建省涉外突发事件应急预案》</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《莆田市涉外突发事件应急预案》</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《莆田市秀屿区人民政府突发公共事件总体应急预案》</w:t>
      </w:r>
      <w:r>
        <w:rPr>
          <w:rFonts w:ascii="仿宋_GB2312" w:eastAsia="仿宋_GB2312" w:hAnsi="仿宋_GB2312" w:cs="仿宋_GB2312" w:hint="eastAsia"/>
          <w:sz w:val="32"/>
          <w:szCs w:val="32"/>
        </w:rPr>
        <w:t>。</w:t>
      </w:r>
    </w:p>
    <w:p w:rsidR="00E27579" w:rsidRDefault="00617EF5">
      <w:pPr>
        <w:pStyle w:val="2"/>
        <w:spacing w:line="510" w:lineRule="exact"/>
        <w:ind w:firstLineChars="200" w:firstLine="643"/>
        <w:jc w:val="both"/>
        <w:rPr>
          <w:rFonts w:ascii="楷体_GB2312" w:eastAsia="楷体_GB2312" w:hAnsi="楷体_GB2312" w:cs="楷体_GB2312"/>
          <w:b/>
          <w:bCs/>
          <w:sz w:val="32"/>
          <w:szCs w:val="32"/>
        </w:rPr>
      </w:pPr>
      <w:bookmarkStart w:id="8" w:name="_Toc10112"/>
      <w:r>
        <w:rPr>
          <w:rFonts w:ascii="楷体_GB2312" w:eastAsia="楷体_GB2312" w:hAnsi="楷体_GB2312" w:cs="楷体_GB2312" w:hint="eastAsia"/>
          <w:b/>
          <w:bCs/>
          <w:sz w:val="32"/>
          <w:szCs w:val="32"/>
        </w:rPr>
        <w:t>1</w:t>
      </w:r>
      <w:r>
        <w:rPr>
          <w:rFonts w:ascii="楷体_GB2312" w:eastAsia="楷体_GB2312" w:hAnsi="楷体_GB2312" w:cs="楷体_GB2312" w:hint="eastAsia"/>
          <w:b/>
          <w:bCs/>
          <w:sz w:val="32"/>
          <w:szCs w:val="32"/>
        </w:rPr>
        <w:t>.</w:t>
      </w:r>
      <w:r>
        <w:rPr>
          <w:rFonts w:ascii="楷体_GB2312" w:eastAsia="楷体_GB2312" w:hAnsi="楷体_GB2312" w:cs="楷体_GB2312" w:hint="eastAsia"/>
          <w:b/>
          <w:bCs/>
          <w:sz w:val="32"/>
          <w:szCs w:val="32"/>
        </w:rPr>
        <w:t>3</w:t>
      </w:r>
      <w:r>
        <w:rPr>
          <w:rFonts w:ascii="楷体_GB2312" w:eastAsia="楷体_GB2312" w:hAnsi="楷体_GB2312" w:cs="楷体_GB2312" w:hint="eastAsia"/>
          <w:b/>
          <w:bCs/>
          <w:sz w:val="32"/>
          <w:szCs w:val="32"/>
        </w:rPr>
        <w:t xml:space="preserve">  </w:t>
      </w:r>
      <w:r>
        <w:rPr>
          <w:rFonts w:ascii="楷体_GB2312" w:eastAsia="楷体_GB2312" w:hAnsi="楷体_GB2312" w:cs="楷体_GB2312" w:hint="eastAsia"/>
          <w:b/>
          <w:bCs/>
          <w:sz w:val="32"/>
          <w:szCs w:val="32"/>
        </w:rPr>
        <w:t>适用范围</w:t>
      </w:r>
      <w:bookmarkEnd w:id="8"/>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本预案适用于境外涉我和区内涉外突发事件的应急处置工作。涉及我国主权、领土完整及对外方针、政策的重大问题，按党中央、国务院有关规定办理。涉及我军事人员、设施的涉外突</w:t>
      </w:r>
      <w:r>
        <w:rPr>
          <w:rFonts w:ascii="仿宋_GB2312" w:eastAsia="仿宋_GB2312" w:hAnsi="仿宋_GB2312" w:cs="仿宋_GB2312" w:hint="eastAsia"/>
          <w:sz w:val="32"/>
          <w:szCs w:val="32"/>
        </w:rPr>
        <w:t>发事件按党中央、国务院、中央军委有关规定办理。</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境外涉我突发事件</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境外发生的造成我区驻外机构和人员、援外人员、承包劳务人员、境外就业人员、留学生及境外其他出境人员伤亡、财产损失的突发事件。</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区内涉外突发事件</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在我区内发生的造成外国驻莆田外国机构和人员伤亡、财产损失的突发事件。</w:t>
      </w:r>
    </w:p>
    <w:p w:rsidR="00E27579" w:rsidRDefault="00617EF5">
      <w:pPr>
        <w:pStyle w:val="2"/>
        <w:spacing w:line="510" w:lineRule="exact"/>
        <w:ind w:firstLineChars="200" w:firstLine="643"/>
        <w:jc w:val="both"/>
        <w:rPr>
          <w:rFonts w:ascii="楷体_GB2312" w:eastAsia="楷体_GB2312" w:hAnsi="楷体_GB2312" w:cs="楷体_GB2312"/>
          <w:b/>
          <w:bCs/>
          <w:sz w:val="32"/>
          <w:szCs w:val="32"/>
        </w:rPr>
      </w:pPr>
      <w:bookmarkStart w:id="9" w:name="_Toc8834"/>
      <w:r>
        <w:rPr>
          <w:rFonts w:ascii="楷体_GB2312" w:eastAsia="楷体_GB2312" w:hAnsi="楷体_GB2312" w:cs="楷体_GB2312" w:hint="eastAsia"/>
          <w:b/>
          <w:bCs/>
          <w:sz w:val="32"/>
          <w:szCs w:val="32"/>
        </w:rPr>
        <w:t>1.4</w:t>
      </w:r>
      <w:r>
        <w:rPr>
          <w:rFonts w:ascii="楷体_GB2312" w:eastAsia="楷体_GB2312" w:hAnsi="楷体_GB2312" w:cs="楷体_GB2312" w:hint="eastAsia"/>
          <w:b/>
          <w:bCs/>
          <w:sz w:val="32"/>
          <w:szCs w:val="32"/>
        </w:rPr>
        <w:t xml:space="preserve">  </w:t>
      </w:r>
      <w:r>
        <w:rPr>
          <w:rFonts w:ascii="楷体_GB2312" w:eastAsia="楷体_GB2312" w:hAnsi="楷体_GB2312" w:cs="楷体_GB2312" w:hint="eastAsia"/>
          <w:b/>
          <w:bCs/>
          <w:sz w:val="32"/>
          <w:szCs w:val="32"/>
        </w:rPr>
        <w:t>基本原则</w:t>
      </w:r>
      <w:bookmarkEnd w:id="9"/>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以人为本、力保安全</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贯彻落实“三个代表”重要思想和科学发展观，坚持执政</w:t>
      </w:r>
      <w:r>
        <w:rPr>
          <w:rFonts w:ascii="仿宋_GB2312" w:eastAsia="仿宋_GB2312" w:hAnsi="仿宋_GB2312" w:cs="仿宋_GB2312" w:hint="eastAsia"/>
          <w:sz w:val="32"/>
          <w:szCs w:val="32"/>
        </w:rPr>
        <w:lastRenderedPageBreak/>
        <w:t>为民、以人为本，以国家利益、人民群众的生命财产安全为处置涉外突发事件各项工作的出发点和落脚点，最大程度地维护境外我区公民和机构</w:t>
      </w:r>
      <w:r>
        <w:rPr>
          <w:rFonts w:ascii="仿宋_GB2312" w:eastAsia="仿宋_GB2312" w:hAnsi="仿宋_GB2312" w:cs="仿宋_GB2312" w:hint="eastAsia"/>
          <w:sz w:val="32"/>
          <w:szCs w:val="32"/>
        </w:rPr>
        <w:t>、区内外国及港澳机构和人员的生命财产安全及其合法权益，避免或减少损失。</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统一指挥、分级负责</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涉外突发事件的处置工作应在省涉外突发事件涉外应急领导小组和市涉外突发事件涉外应急领导小组的指导下，由区政府统一领导和指挥。根据事件的性质、规模和影响，成立区政府涉外突发事件涉外应急领导小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以下简称“区涉外应急领导小组”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进行处置，区直有关主管部门、有关乡镇按照其职责分工，积极做好处置工作。</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分工协作、条块结合</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发生涉外突发事件后，区直有关部门、相关乡镇应在区涉外应急领导小组的统一领导下，分工协作，密切配合，妥善处</w:t>
      </w:r>
      <w:r>
        <w:rPr>
          <w:rFonts w:ascii="仿宋_GB2312" w:eastAsia="仿宋_GB2312" w:hAnsi="仿宋_GB2312" w:cs="仿宋_GB2312" w:hint="eastAsia"/>
          <w:spacing w:val="-57"/>
          <w:sz w:val="32"/>
          <w:szCs w:val="32"/>
        </w:rPr>
        <w:t>置</w:t>
      </w:r>
      <w:r>
        <w:rPr>
          <w:rFonts w:ascii="仿宋_GB2312" w:eastAsia="仿宋_GB2312" w:hAnsi="仿宋_GB2312" w:cs="仿宋_GB2312" w:hint="eastAsia"/>
          <w:spacing w:val="-57"/>
          <w:sz w:val="32"/>
          <w:szCs w:val="32"/>
        </w:rPr>
        <w:t xml:space="preserve"> </w:t>
      </w:r>
      <w:r>
        <w:rPr>
          <w:rFonts w:ascii="仿宋_GB2312" w:eastAsia="仿宋_GB2312" w:hAnsi="仿宋_GB2312" w:cs="仿宋_GB2312" w:hint="eastAsia"/>
          <w:spacing w:val="-57"/>
          <w:sz w:val="32"/>
          <w:szCs w:val="32"/>
        </w:rPr>
        <w:t>。</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畅通联络、共享信息</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区政府有关部门、相关乡镇、相关驻外机构保持通信联络畅通，及时上报信息，相互之间加强信息沟通，做到信息共享。</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预防为主、平战结合</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坚持预防为主与防范处置并重，增强忧患意识，强化宣传教育，开展培训演练，加强队伍建设，做好应对涉外突发事件的思想准备、预案准备、组织准备及物资准备</w:t>
      </w:r>
      <w:r>
        <w:rPr>
          <w:rFonts w:ascii="仿宋_GB2312" w:eastAsia="仿宋_GB2312" w:hAnsi="仿宋_GB2312" w:cs="仿宋_GB2312" w:hint="eastAsia"/>
          <w:sz w:val="32"/>
          <w:szCs w:val="32"/>
        </w:rPr>
        <w:t>。</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依法办事、保守秘密</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对涉外突发事件须依法决策和处置，遵守国家法律法规和国际条约、参照事</w:t>
      </w:r>
      <w:r>
        <w:rPr>
          <w:rFonts w:ascii="仿宋_GB2312" w:eastAsia="仿宋_GB2312" w:hAnsi="仿宋_GB2312" w:cs="仿宋_GB2312" w:hint="eastAsia"/>
          <w:sz w:val="32"/>
          <w:szCs w:val="32"/>
        </w:rPr>
        <w:t>发国或地区法律法规的相关规定，保障境外我区人员和机构、区内外国及港澳机构和人员的生命财产安全及其合法权益不受侵犯。在应急过程中，须严格遵守国家保密</w:t>
      </w:r>
      <w:r>
        <w:rPr>
          <w:rFonts w:ascii="仿宋_GB2312" w:eastAsia="仿宋_GB2312" w:hAnsi="仿宋_GB2312" w:cs="仿宋_GB2312" w:hint="eastAsia"/>
          <w:sz w:val="32"/>
          <w:szCs w:val="32"/>
        </w:rPr>
        <w:lastRenderedPageBreak/>
        <w:t>规定和外事纪律，保守国家机密、商业秘密。</w:t>
      </w:r>
    </w:p>
    <w:p w:rsidR="00E27579" w:rsidRDefault="00617EF5">
      <w:pPr>
        <w:pStyle w:val="1"/>
        <w:spacing w:line="510" w:lineRule="exact"/>
        <w:ind w:firstLineChars="200" w:firstLine="640"/>
        <w:jc w:val="both"/>
        <w:rPr>
          <w:rFonts w:ascii="黑体" w:eastAsia="黑体" w:hAnsi="黑体" w:cs="黑体"/>
          <w:sz w:val="32"/>
          <w:szCs w:val="32"/>
        </w:rPr>
      </w:pPr>
      <w:bookmarkStart w:id="10" w:name="_Toc18361"/>
      <w:r>
        <w:rPr>
          <w:rFonts w:ascii="黑体" w:eastAsia="黑体" w:hAnsi="黑体" w:cs="黑体" w:hint="eastAsia"/>
          <w:sz w:val="32"/>
          <w:szCs w:val="32"/>
        </w:rPr>
        <w:t>2</w:t>
      </w:r>
      <w:r>
        <w:rPr>
          <w:rFonts w:ascii="黑体" w:eastAsia="黑体" w:hAnsi="黑体" w:cs="黑体" w:hint="eastAsia"/>
          <w:sz w:val="32"/>
          <w:szCs w:val="32"/>
        </w:rPr>
        <w:t xml:space="preserve">  </w:t>
      </w:r>
      <w:r>
        <w:rPr>
          <w:rFonts w:ascii="黑体" w:eastAsia="黑体" w:hAnsi="黑体" w:cs="黑体" w:hint="eastAsia"/>
          <w:sz w:val="32"/>
          <w:szCs w:val="32"/>
        </w:rPr>
        <w:t>组织指挥体系和职责</w:t>
      </w:r>
      <w:bookmarkEnd w:id="10"/>
    </w:p>
    <w:p w:rsidR="00E27579" w:rsidRDefault="00617EF5">
      <w:pPr>
        <w:pStyle w:val="2"/>
        <w:spacing w:line="510" w:lineRule="exact"/>
        <w:ind w:firstLineChars="200" w:firstLine="643"/>
        <w:jc w:val="both"/>
        <w:rPr>
          <w:rFonts w:ascii="楷体_GB2312" w:eastAsia="楷体_GB2312" w:hAnsi="楷体_GB2312" w:cs="楷体_GB2312"/>
          <w:b/>
          <w:bCs/>
          <w:sz w:val="32"/>
          <w:szCs w:val="32"/>
        </w:rPr>
      </w:pPr>
      <w:bookmarkStart w:id="11" w:name="_Toc4750"/>
      <w:r>
        <w:rPr>
          <w:rFonts w:ascii="楷体_GB2312" w:eastAsia="楷体_GB2312" w:hAnsi="楷体_GB2312" w:cs="楷体_GB2312" w:hint="eastAsia"/>
          <w:b/>
          <w:bCs/>
          <w:sz w:val="32"/>
          <w:szCs w:val="32"/>
        </w:rPr>
        <w:t>2</w:t>
      </w:r>
      <w:r>
        <w:rPr>
          <w:rFonts w:ascii="楷体_GB2312" w:eastAsia="楷体_GB2312" w:hAnsi="楷体_GB2312" w:cs="楷体_GB2312" w:hint="eastAsia"/>
          <w:b/>
          <w:bCs/>
          <w:sz w:val="32"/>
          <w:szCs w:val="32"/>
        </w:rPr>
        <w:t>.</w:t>
      </w:r>
      <w:r>
        <w:rPr>
          <w:rFonts w:ascii="楷体_GB2312" w:eastAsia="楷体_GB2312" w:hAnsi="楷体_GB2312" w:cs="楷体_GB2312" w:hint="eastAsia"/>
          <w:b/>
          <w:bCs/>
          <w:sz w:val="32"/>
          <w:szCs w:val="32"/>
        </w:rPr>
        <w:t>1</w:t>
      </w:r>
      <w:r>
        <w:rPr>
          <w:rFonts w:ascii="楷体_GB2312" w:eastAsia="楷体_GB2312" w:hAnsi="楷体_GB2312" w:cs="楷体_GB2312" w:hint="eastAsia"/>
          <w:b/>
          <w:bCs/>
          <w:sz w:val="32"/>
          <w:szCs w:val="32"/>
        </w:rPr>
        <w:t xml:space="preserve">  </w:t>
      </w:r>
      <w:r>
        <w:rPr>
          <w:rFonts w:ascii="楷体_GB2312" w:eastAsia="楷体_GB2312" w:hAnsi="楷体_GB2312" w:cs="楷体_GB2312" w:hint="eastAsia"/>
          <w:b/>
          <w:bCs/>
          <w:sz w:val="32"/>
          <w:szCs w:val="32"/>
        </w:rPr>
        <w:t>区政府涉外突发事件应急领导小组的组成</w:t>
      </w:r>
      <w:bookmarkEnd w:id="11"/>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组</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区政府分管外事工作副区长</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副组长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区政府办公室副主任、区外侨办主任</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员</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区经贸局、教育局、科技局、民族与宗教事务局、公安分局、民政局、财政局、劳动和社会保障局、交通局、外经局、文体局、卫生局、工商局、旅游局、海洋与渔业局、外侨办、台办、报道组、区政府法制办、有关乡镇。</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区涉外应急领导小组办公室设在区外侨办。</w:t>
      </w:r>
    </w:p>
    <w:p w:rsidR="00E27579" w:rsidRDefault="00617EF5">
      <w:pPr>
        <w:pStyle w:val="2"/>
        <w:spacing w:line="510" w:lineRule="exact"/>
        <w:ind w:firstLineChars="200" w:firstLine="643"/>
        <w:jc w:val="both"/>
        <w:rPr>
          <w:rFonts w:ascii="楷体_GB2312" w:eastAsia="楷体_GB2312" w:hAnsi="楷体_GB2312" w:cs="楷体_GB2312"/>
          <w:b/>
          <w:bCs/>
          <w:sz w:val="32"/>
          <w:szCs w:val="32"/>
        </w:rPr>
      </w:pPr>
      <w:bookmarkStart w:id="12" w:name="_Toc19224"/>
      <w:r>
        <w:rPr>
          <w:rFonts w:ascii="楷体_GB2312" w:eastAsia="楷体_GB2312" w:hAnsi="楷体_GB2312" w:cs="楷体_GB2312" w:hint="eastAsia"/>
          <w:b/>
          <w:bCs/>
          <w:sz w:val="32"/>
          <w:szCs w:val="32"/>
        </w:rPr>
        <w:t>2.2</w:t>
      </w:r>
      <w:r>
        <w:rPr>
          <w:rFonts w:ascii="楷体_GB2312" w:eastAsia="楷体_GB2312" w:hAnsi="楷体_GB2312" w:cs="楷体_GB2312" w:hint="eastAsia"/>
          <w:b/>
          <w:bCs/>
          <w:sz w:val="32"/>
          <w:szCs w:val="32"/>
        </w:rPr>
        <w:t xml:space="preserve">  </w:t>
      </w:r>
      <w:r>
        <w:rPr>
          <w:rFonts w:ascii="楷体_GB2312" w:eastAsia="楷体_GB2312" w:hAnsi="楷体_GB2312" w:cs="楷体_GB2312" w:hint="eastAsia"/>
          <w:b/>
          <w:bCs/>
          <w:sz w:val="32"/>
          <w:szCs w:val="32"/>
        </w:rPr>
        <w:t>职</w:t>
      </w:r>
      <w:r>
        <w:rPr>
          <w:rFonts w:ascii="楷体_GB2312" w:eastAsia="楷体_GB2312" w:hAnsi="楷体_GB2312" w:cs="楷体_GB2312" w:hint="eastAsia"/>
          <w:b/>
          <w:bCs/>
          <w:sz w:val="32"/>
          <w:szCs w:val="32"/>
        </w:rPr>
        <w:t xml:space="preserve">  </w:t>
      </w:r>
      <w:r>
        <w:rPr>
          <w:rFonts w:ascii="楷体_GB2312" w:eastAsia="楷体_GB2312" w:hAnsi="楷体_GB2312" w:cs="楷体_GB2312" w:hint="eastAsia"/>
          <w:b/>
          <w:bCs/>
          <w:sz w:val="32"/>
          <w:szCs w:val="32"/>
        </w:rPr>
        <w:t>责</w:t>
      </w:r>
      <w:bookmarkEnd w:id="12"/>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区涉外应急领导小组负责贯彻党中央、国务院、省委、省政府、市委、市政府以及区委、区政府部署和决定，统一领导、统一指挥特别重大、重大和较大的境外涉我和区内涉外的突发事件</w:t>
      </w:r>
      <w:r>
        <w:rPr>
          <w:rFonts w:ascii="仿宋_GB2312" w:eastAsia="仿宋_GB2312" w:hAnsi="仿宋_GB2312" w:cs="仿宋_GB2312" w:hint="eastAsia"/>
          <w:sz w:val="32"/>
          <w:szCs w:val="32"/>
        </w:rPr>
        <w:t>;</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决定重大涉外突发事件应急响应机制的启动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督促各相关部门按应急预案开展工作，组织检查应急</w:t>
      </w:r>
      <w:r>
        <w:rPr>
          <w:rFonts w:ascii="仿宋_GB2312" w:eastAsia="仿宋_GB2312" w:hAnsi="仿宋_GB2312" w:cs="仿宋_GB2312" w:hint="eastAsia"/>
          <w:sz w:val="32"/>
          <w:szCs w:val="32"/>
        </w:rPr>
        <w:t>工作的落实情况</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承办区委、区政府交办的其他事项。</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区涉外应急领导小组办公室负责信息汇总、上报以及下达</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传达市涉外应急领导小组的指示、命令</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协调、督促、检查各项处置决策和应对措施的落实</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承办相关会议等具体工作。并按职责分工，牵头处置有关工作。</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处置境外涉我突发事件</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区外侨办、区直有关部门、相关乡镇，按以下分类分别承担相应的职责。</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我区援外人员、承包劳务人员、境外就业人员及其他</w:t>
      </w:r>
      <w:r>
        <w:rPr>
          <w:rFonts w:ascii="仿宋_GB2312" w:eastAsia="仿宋_GB2312" w:hAnsi="仿宋_GB2312" w:cs="仿宋_GB2312" w:hint="eastAsia"/>
          <w:sz w:val="32"/>
          <w:szCs w:val="32"/>
        </w:rPr>
        <w:lastRenderedPageBreak/>
        <w:t>从事经贸商务活动、商务交流培训等人员的生命财产受到损害或严重威胁的突发事件，由区外侨办牵头，区外经局、经贸局、财政局</w:t>
      </w:r>
      <w:r>
        <w:rPr>
          <w:rFonts w:ascii="仿宋_GB2312" w:eastAsia="仿宋_GB2312" w:hAnsi="仿宋_GB2312" w:cs="仿宋_GB2312" w:hint="eastAsia"/>
          <w:sz w:val="32"/>
          <w:szCs w:val="32"/>
        </w:rPr>
        <w:t>、劳动和社会保障局、相关乡镇、伤亡人员的派出单位及其他相关单位依其职责分工具体处置。</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公费自费留学生、进修生、交流访问学者、援教人员的生命财产受到损害或严重威胁的突发事件，由区外侨办牵头，区教育局、人事局、相关乡镇、伤亡人员的派出单位及其他相关单位依其职责分工具体处置。</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驻外文化机构、文化艺术体育交流演出团体人员生命财产受到损害或严重威胁的突发事件，由区外侨办牵头，区文化体育局、相关乡镇、伤亡人员的派出单位及其他相关单位依其职责分工具体处置。</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赴境外进行科技访问、考察、交流、培训人员、援外医疗人员、科研人员生命财产及生产设施受到严重损害的突发事件，由区外侨办牵头，区科技局、卫生局、人事局、相关乡镇、伤亡人员的派出单位及其他相关单位依其职责分工具体处置。</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驻外旅游机构及人员、出境旅游团人员的生命财产受到损害或严重威胁的突发事件，由区外侨办牵头，区旅游局、相关乡镇、伤亡人员的派出单位及其他相关单位依其职责分工具体处置。</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在境外发生涉及我区船舶、车辆等交通运输工具及人员等突发事件，由区外侨办牵头，区交通局、海洋与渔业局、财政局、相关乡镇、伤</w:t>
      </w:r>
      <w:r>
        <w:rPr>
          <w:rFonts w:ascii="仿宋_GB2312" w:eastAsia="仿宋_GB2312" w:hAnsi="仿宋_GB2312" w:cs="仿宋_GB2312" w:hint="eastAsia"/>
          <w:sz w:val="32"/>
          <w:szCs w:val="32"/>
        </w:rPr>
        <w:t>亡人员的派出单位及其他相关单位依其职责分工具体处置。</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其他公派临时出国团组、莆田市秀屿区籍华侨华人等</w:t>
      </w:r>
      <w:r>
        <w:rPr>
          <w:rFonts w:ascii="仿宋_GB2312" w:eastAsia="仿宋_GB2312" w:hAnsi="仿宋_GB2312" w:cs="仿宋_GB2312" w:hint="eastAsia"/>
          <w:sz w:val="32"/>
          <w:szCs w:val="32"/>
        </w:rPr>
        <w:lastRenderedPageBreak/>
        <w:t>人员生命财产受到损害或严重威胁的突发事件，由区外侨办牵头，区直有关部门、相关乡镇及其他相关单位依其职责分工具体处置。</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发生涉及非单位组派、个人持因私护照出境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含通过非法中介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人员或没有出入境证件非法移民人员的境外突发事件，由区外侨办牵头，相关乡镇按照“属地原则”为主具体处置，区公安分局协助。</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2.2.2</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处置区内涉外突发事件</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根据事件发生地、区有关部门职责分工、外国来莆人员区内接待单位，按以下分</w:t>
      </w:r>
      <w:r>
        <w:rPr>
          <w:rFonts w:ascii="仿宋_GB2312" w:eastAsia="仿宋_GB2312" w:hAnsi="仿宋_GB2312" w:cs="仿宋_GB2312" w:hint="eastAsia"/>
          <w:sz w:val="32"/>
          <w:szCs w:val="32"/>
        </w:rPr>
        <w:t>类由有关单位分别承担相应的职责。</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外国驻秀屿区外交机构及人员</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包括在莆田境内考察、访问和旅游的外国政要和外交人员</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生命财产受到损害或严重威胁的突发事件，由区外侨办牵头，公安分局、事发地乡镇及其他相关单位依其职责分工具体处置。</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外国驻秀屿区商务机构及其人员、外资企业及其人员、其他从事经贸、商务、培训人员的生命财产受到损害或严重威胁的突发事件，由事发地乡镇牵头，区外经局、公安分局、外侨办、区内机关接待部门及其他相关单位依其职责分工具体处置。</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在秀屿外国留学生、进修生、交流访问学者、外国专家、外</w:t>
      </w:r>
      <w:r>
        <w:rPr>
          <w:rFonts w:ascii="仿宋_GB2312" w:eastAsia="仿宋_GB2312" w:hAnsi="仿宋_GB2312" w:cs="仿宋_GB2312" w:hint="eastAsia"/>
          <w:sz w:val="32"/>
          <w:szCs w:val="32"/>
        </w:rPr>
        <w:t>教人员的生命财产受到损害或严重威胁的突发事件，由事发地乡镇牵头，区教育局、公安分局、人事局、外侨办、伤亡人员的接待单位、及其他相关单位依其职责分工具体处置。</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外国驻莆田秀屿区文化机构、文化艺术体育交流演出团体人员生命财产受到损害或严重威胁的突发事件，由事发地乡镇牵头，区文体局、公安分局、外侨办、伤亡人员的接待单</w:t>
      </w:r>
      <w:r>
        <w:rPr>
          <w:rFonts w:ascii="仿宋_GB2312" w:eastAsia="仿宋_GB2312" w:hAnsi="仿宋_GB2312" w:cs="仿宋_GB2312" w:hint="eastAsia"/>
          <w:sz w:val="32"/>
          <w:szCs w:val="32"/>
        </w:rPr>
        <w:lastRenderedPageBreak/>
        <w:t>位、及其他相关单位依其职责分工具体处置。</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外国来秀屿进行科技访问、考察、交流、培训、研究人员生命财产及生产设施等受到损害或严重威胁的突发事件，由事发地乡镇牵头，区科技局、人事局、公安分局、</w:t>
      </w:r>
      <w:r>
        <w:rPr>
          <w:rFonts w:ascii="仿宋_GB2312" w:eastAsia="仿宋_GB2312" w:hAnsi="仿宋_GB2312" w:cs="仿宋_GB2312" w:hint="eastAsia"/>
          <w:sz w:val="32"/>
          <w:szCs w:val="32"/>
        </w:rPr>
        <w:t>外侨办、伤亡人员的接待单位、及其他相关单位依其职责分工具体处置。</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外国来秀屿区旅游团组等人员生命财产受到损害或严重威胁的突发事件，由事发地乡镇牵头，区旅游局、公安分局、外侨办、伤亡人员的接待单位、及其他相关单位依其职责分工具体处置。</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在区内发生涉及外国航空器、车辆等交通运输工具及人员的突发事件，由区交通局、外侨办、公安分局、经贸局等有关单位、相关乡镇依其职责分工具体处置。</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区内其他外国机构、外国公民、临时来华团组人员生命财产受到损害或严重威胁的突发事件，由事发地乡镇牵头，区外侨办、公安分局等有关部门、伤亡人员的接待单位、及其他相关单位依其职责分工具体处置。</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区内多个乡镇同时发生外国在莆田人员和机构生命财产受到损害或严重威胁的突发事件，由区外侨办、公安分局牵头，相关乡镇及有关部门、伤亡人员的接待单位依其职责分工具体处置</w:t>
      </w:r>
    </w:p>
    <w:p w:rsidR="00E27579" w:rsidRDefault="00617EF5">
      <w:pPr>
        <w:pStyle w:val="1"/>
        <w:spacing w:line="510" w:lineRule="exact"/>
        <w:ind w:firstLineChars="200" w:firstLine="640"/>
        <w:jc w:val="both"/>
        <w:rPr>
          <w:rFonts w:ascii="黑体" w:eastAsia="黑体" w:hAnsi="黑体" w:cs="黑体"/>
          <w:sz w:val="32"/>
          <w:szCs w:val="32"/>
        </w:rPr>
      </w:pPr>
      <w:bookmarkStart w:id="13" w:name="_Toc15626"/>
      <w:r>
        <w:rPr>
          <w:rFonts w:ascii="黑体" w:eastAsia="黑体" w:hAnsi="黑体" w:cs="黑体" w:hint="eastAsia"/>
          <w:sz w:val="32"/>
          <w:szCs w:val="32"/>
        </w:rPr>
        <w:t>3</w:t>
      </w:r>
      <w:r>
        <w:rPr>
          <w:rFonts w:ascii="黑体" w:eastAsia="黑体" w:hAnsi="黑体" w:cs="黑体" w:hint="eastAsia"/>
          <w:sz w:val="32"/>
          <w:szCs w:val="32"/>
        </w:rPr>
        <w:t xml:space="preserve">  </w:t>
      </w:r>
      <w:r>
        <w:rPr>
          <w:rFonts w:ascii="黑体" w:eastAsia="黑体" w:hAnsi="黑体" w:cs="黑体" w:hint="eastAsia"/>
          <w:sz w:val="32"/>
          <w:szCs w:val="32"/>
        </w:rPr>
        <w:t>预防措施</w:t>
      </w:r>
      <w:bookmarkEnd w:id="13"/>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各乡镇应编制本乡镇涉外突发事件应急预案，区直相关部门在编制各类突发公共事件预案或专项预案过程中应考虑到涉外突发事件的应急处置，加强各项应急</w:t>
      </w:r>
      <w:r>
        <w:rPr>
          <w:rFonts w:ascii="仿宋_GB2312" w:eastAsia="仿宋_GB2312" w:hAnsi="仿宋_GB2312" w:cs="仿宋_GB2312" w:hint="eastAsia"/>
          <w:sz w:val="32"/>
          <w:szCs w:val="32"/>
        </w:rPr>
        <w:t>预案的贯彻落实工作，普及紧急救援基本知识和技能，教育公民树立忧患意识、危机意识和应变意识。</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组派单位应为出境人员购买中国公民境外意外伤害及医疗紧急救援保险、航空保险等，并依据国别进行必要的预防接种，提高境外抗风险能力。此外，还应掌握团组成员家庭电话、境外联系方法，确保信息畅通。</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组派单位在团组出境前必须进行境外安全防范教育，增强团员自我保护意识。指定团组负责人为境外突发事件处置</w:t>
      </w: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一责任人。组派单位、出境人员可向区外侨办了解境外领事保护和服务指南、我驻外使领馆电话、地址等资料以及查找热点国家安全等</w:t>
      </w:r>
      <w:r>
        <w:rPr>
          <w:rFonts w:ascii="仿宋_GB2312" w:eastAsia="仿宋_GB2312" w:hAnsi="仿宋_GB2312" w:cs="仿宋_GB2312" w:hint="eastAsia"/>
          <w:sz w:val="32"/>
          <w:szCs w:val="32"/>
        </w:rPr>
        <w:t>信息。</w:t>
      </w:r>
    </w:p>
    <w:p w:rsidR="00E27579" w:rsidRDefault="00617EF5">
      <w:pPr>
        <w:pStyle w:val="1"/>
        <w:spacing w:line="510" w:lineRule="exact"/>
        <w:ind w:firstLineChars="200" w:firstLine="640"/>
        <w:jc w:val="both"/>
        <w:rPr>
          <w:rFonts w:ascii="黑体" w:eastAsia="黑体" w:hAnsi="黑体" w:cs="黑体"/>
          <w:sz w:val="32"/>
          <w:szCs w:val="32"/>
        </w:rPr>
      </w:pPr>
      <w:bookmarkStart w:id="14" w:name="_Toc8303"/>
      <w:r>
        <w:rPr>
          <w:rFonts w:ascii="黑体" w:eastAsia="黑体" w:hAnsi="黑体" w:cs="黑体" w:hint="eastAsia"/>
          <w:sz w:val="32"/>
          <w:szCs w:val="32"/>
        </w:rPr>
        <w:t>4</w:t>
      </w:r>
      <w:r>
        <w:rPr>
          <w:rFonts w:ascii="黑体" w:eastAsia="黑体" w:hAnsi="黑体" w:cs="黑体" w:hint="eastAsia"/>
          <w:sz w:val="32"/>
          <w:szCs w:val="32"/>
        </w:rPr>
        <w:t xml:space="preserve">  </w:t>
      </w:r>
      <w:r>
        <w:rPr>
          <w:rFonts w:ascii="黑体" w:eastAsia="黑体" w:hAnsi="黑体" w:cs="黑体" w:hint="eastAsia"/>
          <w:sz w:val="32"/>
          <w:szCs w:val="32"/>
        </w:rPr>
        <w:t>预警机制</w:t>
      </w:r>
      <w:bookmarkEnd w:id="14"/>
    </w:p>
    <w:p w:rsidR="00E27579" w:rsidRDefault="00617EF5">
      <w:pPr>
        <w:pStyle w:val="2"/>
        <w:spacing w:line="510" w:lineRule="exact"/>
        <w:ind w:firstLineChars="200" w:firstLine="643"/>
        <w:jc w:val="both"/>
        <w:rPr>
          <w:rFonts w:ascii="楷体_GB2312" w:eastAsia="楷体_GB2312" w:hAnsi="楷体_GB2312" w:cs="楷体_GB2312"/>
          <w:b/>
          <w:bCs/>
          <w:sz w:val="32"/>
          <w:szCs w:val="32"/>
        </w:rPr>
      </w:pPr>
      <w:bookmarkStart w:id="15" w:name="_Toc26309"/>
      <w:r>
        <w:rPr>
          <w:rFonts w:ascii="楷体_GB2312" w:eastAsia="楷体_GB2312" w:hAnsi="楷体_GB2312" w:cs="楷体_GB2312" w:hint="eastAsia"/>
          <w:b/>
          <w:bCs/>
          <w:sz w:val="32"/>
          <w:szCs w:val="32"/>
        </w:rPr>
        <w:t>4.1</w:t>
      </w:r>
      <w:r>
        <w:rPr>
          <w:rFonts w:ascii="楷体_GB2312" w:eastAsia="楷体_GB2312" w:hAnsi="楷体_GB2312" w:cs="楷体_GB2312" w:hint="eastAsia"/>
          <w:b/>
          <w:bCs/>
          <w:sz w:val="32"/>
          <w:szCs w:val="32"/>
        </w:rPr>
        <w:t xml:space="preserve">  </w:t>
      </w:r>
      <w:r>
        <w:rPr>
          <w:rFonts w:ascii="楷体_GB2312" w:eastAsia="楷体_GB2312" w:hAnsi="楷体_GB2312" w:cs="楷体_GB2312" w:hint="eastAsia"/>
          <w:b/>
          <w:bCs/>
          <w:sz w:val="32"/>
          <w:szCs w:val="32"/>
        </w:rPr>
        <w:t>预警机制建立</w:t>
      </w:r>
      <w:bookmarkEnd w:id="15"/>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我区逐步建立和完善涉外突发事件预警信息收集和评估、发布制度。</w:t>
      </w:r>
    </w:p>
    <w:p w:rsidR="00E27579" w:rsidRDefault="00617EF5">
      <w:pPr>
        <w:pStyle w:val="2"/>
        <w:spacing w:line="510" w:lineRule="exact"/>
        <w:ind w:firstLineChars="200" w:firstLine="643"/>
        <w:jc w:val="both"/>
        <w:rPr>
          <w:rFonts w:ascii="楷体_GB2312" w:eastAsia="楷体_GB2312" w:hAnsi="楷体_GB2312" w:cs="楷体_GB2312"/>
          <w:b/>
          <w:bCs/>
          <w:sz w:val="32"/>
          <w:szCs w:val="32"/>
        </w:rPr>
      </w:pPr>
      <w:bookmarkStart w:id="16" w:name="_Toc11687"/>
      <w:r>
        <w:rPr>
          <w:rFonts w:ascii="楷体_GB2312" w:eastAsia="楷体_GB2312" w:hAnsi="楷体_GB2312" w:cs="楷体_GB2312" w:hint="eastAsia"/>
          <w:b/>
          <w:bCs/>
          <w:sz w:val="32"/>
          <w:szCs w:val="32"/>
        </w:rPr>
        <w:t>4.2</w:t>
      </w:r>
      <w:r>
        <w:rPr>
          <w:rFonts w:ascii="楷体_GB2312" w:eastAsia="楷体_GB2312" w:hAnsi="楷体_GB2312" w:cs="楷体_GB2312" w:hint="eastAsia"/>
          <w:b/>
          <w:bCs/>
          <w:sz w:val="32"/>
          <w:szCs w:val="32"/>
        </w:rPr>
        <w:t xml:space="preserve">  </w:t>
      </w:r>
      <w:r>
        <w:rPr>
          <w:rFonts w:ascii="楷体_GB2312" w:eastAsia="楷体_GB2312" w:hAnsi="楷体_GB2312" w:cs="楷体_GB2312" w:hint="eastAsia"/>
          <w:b/>
          <w:bCs/>
          <w:sz w:val="32"/>
          <w:szCs w:val="32"/>
        </w:rPr>
        <w:t>预警信息的收集</w:t>
      </w:r>
      <w:bookmarkEnd w:id="16"/>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区政府有关部门、有关驻外机构平时应加强调查研究，收集境外可能发生涉我突发事件的各种信息。</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区政府有关部门、有关乡镇平时应注意收集区内主管业务范围内或本辖区可能发生涉外突发事件的各种信息。</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区政府有关部门、有关乡镇应加强涉外突发事件预警信息的通报和沟通，做到信息共享。</w:t>
      </w:r>
    </w:p>
    <w:p w:rsidR="00E27579" w:rsidRDefault="00617EF5">
      <w:pPr>
        <w:pStyle w:val="2"/>
        <w:spacing w:line="510" w:lineRule="exact"/>
        <w:ind w:firstLineChars="200" w:firstLine="643"/>
        <w:jc w:val="both"/>
        <w:rPr>
          <w:rFonts w:ascii="楷体_GB2312" w:eastAsia="楷体_GB2312" w:hAnsi="楷体_GB2312" w:cs="楷体_GB2312"/>
          <w:b/>
          <w:bCs/>
          <w:sz w:val="32"/>
          <w:szCs w:val="32"/>
        </w:rPr>
      </w:pPr>
      <w:bookmarkStart w:id="17" w:name="_Toc2310"/>
      <w:r>
        <w:rPr>
          <w:rFonts w:ascii="楷体_GB2312" w:eastAsia="楷体_GB2312" w:hAnsi="楷体_GB2312" w:cs="楷体_GB2312" w:hint="eastAsia"/>
          <w:b/>
          <w:bCs/>
          <w:sz w:val="32"/>
          <w:szCs w:val="32"/>
        </w:rPr>
        <w:t>4.3</w:t>
      </w:r>
      <w:r>
        <w:rPr>
          <w:rFonts w:ascii="楷体_GB2312" w:eastAsia="楷体_GB2312" w:hAnsi="楷体_GB2312" w:cs="楷体_GB2312" w:hint="eastAsia"/>
          <w:b/>
          <w:bCs/>
          <w:sz w:val="32"/>
          <w:szCs w:val="32"/>
        </w:rPr>
        <w:t xml:space="preserve">  </w:t>
      </w:r>
      <w:r>
        <w:rPr>
          <w:rFonts w:ascii="楷体_GB2312" w:eastAsia="楷体_GB2312" w:hAnsi="楷体_GB2312" w:cs="楷体_GB2312" w:hint="eastAsia"/>
          <w:b/>
          <w:bCs/>
          <w:sz w:val="32"/>
          <w:szCs w:val="32"/>
        </w:rPr>
        <w:t>预警信息的评估和发布</w:t>
      </w:r>
      <w:bookmarkEnd w:id="17"/>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境外可能发生涉我突发事件的预警信息，由向境外派常驻人员的区直有关部门或乡镇人民政府报区涉外应急领导小组。</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区内可能发生涉外突发事件的预警信息，由区直有关部门或区人民政府报市涉外应急领导小组。</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区涉外应急领导小组决定是否上报或授权发布。</w:t>
      </w:r>
    </w:p>
    <w:p w:rsidR="00E27579" w:rsidRDefault="00617EF5">
      <w:pPr>
        <w:pStyle w:val="2"/>
        <w:spacing w:line="510" w:lineRule="exact"/>
        <w:ind w:firstLineChars="200" w:firstLine="643"/>
        <w:jc w:val="both"/>
        <w:rPr>
          <w:rFonts w:ascii="楷体_GB2312" w:eastAsia="楷体_GB2312" w:hAnsi="楷体_GB2312" w:cs="楷体_GB2312"/>
          <w:b/>
          <w:bCs/>
          <w:sz w:val="32"/>
          <w:szCs w:val="32"/>
        </w:rPr>
      </w:pPr>
      <w:bookmarkStart w:id="18" w:name="_Toc11721"/>
      <w:r>
        <w:rPr>
          <w:rFonts w:ascii="楷体_GB2312" w:eastAsia="楷体_GB2312" w:hAnsi="楷体_GB2312" w:cs="楷体_GB2312" w:hint="eastAsia"/>
          <w:b/>
          <w:bCs/>
          <w:sz w:val="32"/>
          <w:szCs w:val="32"/>
        </w:rPr>
        <w:lastRenderedPageBreak/>
        <w:t>4.4</w:t>
      </w:r>
      <w:r>
        <w:rPr>
          <w:rFonts w:ascii="楷体_GB2312" w:eastAsia="楷体_GB2312" w:hAnsi="楷体_GB2312" w:cs="楷体_GB2312" w:hint="eastAsia"/>
          <w:b/>
          <w:bCs/>
          <w:sz w:val="32"/>
          <w:szCs w:val="32"/>
        </w:rPr>
        <w:t xml:space="preserve">  </w:t>
      </w:r>
      <w:r>
        <w:rPr>
          <w:rFonts w:ascii="楷体_GB2312" w:eastAsia="楷体_GB2312" w:hAnsi="楷体_GB2312" w:cs="楷体_GB2312" w:hint="eastAsia"/>
          <w:b/>
          <w:bCs/>
          <w:sz w:val="32"/>
          <w:szCs w:val="32"/>
        </w:rPr>
        <w:t>预警分级和行动</w:t>
      </w:r>
      <w:bookmarkEnd w:id="18"/>
    </w:p>
    <w:p w:rsidR="00E27579" w:rsidRDefault="00617EF5">
      <w:pPr>
        <w:spacing w:line="51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红色等级</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指标迹象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表明突发事件威胁逼近，或局部地区发生冲突、战乱或情报证实即将发生武装或恐怖袭击。</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行动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有关机构做好应急准备，警告有关人员减少外出或不去危险地区。经省政府批准，有关机构按职责分工和授权，发出旅行警示，启动应急预案，采取各项措施保护</w:t>
      </w:r>
      <w:r>
        <w:rPr>
          <w:rFonts w:ascii="仿宋_GB2312" w:eastAsia="仿宋_GB2312" w:hAnsi="仿宋_GB2312" w:cs="仿宋_GB2312" w:hint="eastAsia"/>
          <w:sz w:val="32"/>
          <w:szCs w:val="32"/>
        </w:rPr>
        <w:t>有关机构和人员的生命财产安全。</w:t>
      </w:r>
    </w:p>
    <w:p w:rsidR="00E27579" w:rsidRDefault="00617EF5">
      <w:pPr>
        <w:spacing w:line="51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橙色等级</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指标迹象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表明有发生突发事件的现实可能性，或局部地区发生冲突、动荡。</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行动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有关部门注意收集情报，跟踪事件动态，考虑突发事件发生的方式、规模、影响，完善或制订具体应对措施，必要时经省政府批准发出旅行建议或提示。</w:t>
      </w:r>
    </w:p>
    <w:p w:rsidR="00E27579" w:rsidRDefault="00617EF5">
      <w:pPr>
        <w:spacing w:line="51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黄色等级</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指标迹象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表明发生突发事件的可能性增大。</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行动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提醒有关机构和人员高度重视，注意收集情报，跟踪事件动态，同时考虑突发事件可能发生的方式、规模及初步应对措施。</w:t>
      </w:r>
    </w:p>
    <w:p w:rsidR="00E27579" w:rsidRDefault="00617EF5">
      <w:pPr>
        <w:spacing w:line="51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蓝色等级</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指标迹象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表明可能发生突发事件。</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行动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提醒有关机构和人员思想重视，注意收集情报信息，跟踪事件动态，注意安全。</w:t>
      </w:r>
    </w:p>
    <w:p w:rsidR="00E27579" w:rsidRDefault="00617EF5">
      <w:pPr>
        <w:pStyle w:val="1"/>
        <w:spacing w:line="510" w:lineRule="exact"/>
        <w:ind w:firstLineChars="200" w:firstLine="640"/>
        <w:jc w:val="both"/>
        <w:rPr>
          <w:rFonts w:ascii="黑体" w:eastAsia="黑体" w:hAnsi="黑体" w:cs="黑体"/>
          <w:sz w:val="32"/>
          <w:szCs w:val="32"/>
        </w:rPr>
      </w:pPr>
      <w:bookmarkStart w:id="19" w:name="_Toc1548"/>
      <w:r>
        <w:rPr>
          <w:rFonts w:ascii="黑体" w:eastAsia="黑体" w:hAnsi="黑体" w:cs="黑体" w:hint="eastAsia"/>
          <w:sz w:val="32"/>
          <w:szCs w:val="32"/>
        </w:rPr>
        <w:t>5</w:t>
      </w:r>
      <w:r>
        <w:rPr>
          <w:rFonts w:ascii="黑体" w:eastAsia="黑体" w:hAnsi="黑体" w:cs="黑体" w:hint="eastAsia"/>
          <w:sz w:val="32"/>
          <w:szCs w:val="32"/>
        </w:rPr>
        <w:t xml:space="preserve">  </w:t>
      </w:r>
      <w:r>
        <w:rPr>
          <w:rFonts w:ascii="黑体" w:eastAsia="黑体" w:hAnsi="黑体" w:cs="黑体" w:hint="eastAsia"/>
          <w:sz w:val="32"/>
          <w:szCs w:val="32"/>
        </w:rPr>
        <w:t>分级响应</w:t>
      </w:r>
      <w:bookmarkEnd w:id="19"/>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根据事发地点、性质、规模和影响，涉外突发事件分为</w:t>
      </w:r>
      <w:r>
        <w:rPr>
          <w:rFonts w:ascii="仿宋_GB2312" w:eastAsia="仿宋_GB2312" w:hAnsi="仿宋_GB2312" w:cs="仿宋_GB2312" w:hint="eastAsia"/>
          <w:sz w:val="32"/>
          <w:szCs w:val="32"/>
        </w:rPr>
        <w:t>I</w:t>
      </w:r>
      <w:r>
        <w:rPr>
          <w:rFonts w:ascii="仿宋_GB2312" w:eastAsia="仿宋_GB2312" w:hAnsi="仿宋_GB2312" w:cs="仿宋_GB2312" w:hint="eastAsia"/>
          <w:sz w:val="32"/>
          <w:szCs w:val="32"/>
        </w:rPr>
        <w:t>级</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特别重大</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、Ⅱ级</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重大</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Ⅲ级</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较大</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和Ⅳ</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一般</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lastRenderedPageBreak/>
        <w:t>个级别。</w:t>
      </w:r>
    </w:p>
    <w:p w:rsidR="00E27579" w:rsidRDefault="00617EF5">
      <w:pPr>
        <w:pStyle w:val="2"/>
        <w:spacing w:line="510" w:lineRule="exact"/>
        <w:ind w:firstLineChars="200" w:firstLine="643"/>
        <w:jc w:val="both"/>
        <w:rPr>
          <w:rFonts w:ascii="楷体_GB2312" w:eastAsia="楷体_GB2312" w:hAnsi="楷体_GB2312" w:cs="楷体_GB2312"/>
          <w:b/>
          <w:bCs/>
          <w:sz w:val="32"/>
          <w:szCs w:val="32"/>
        </w:rPr>
      </w:pPr>
      <w:bookmarkStart w:id="20" w:name="_Toc10252"/>
      <w:r>
        <w:rPr>
          <w:rFonts w:ascii="楷体_GB2312" w:eastAsia="楷体_GB2312" w:hAnsi="楷体_GB2312" w:cs="楷体_GB2312" w:hint="eastAsia"/>
          <w:b/>
          <w:bCs/>
          <w:sz w:val="32"/>
          <w:szCs w:val="32"/>
        </w:rPr>
        <w:t>5.1</w:t>
      </w:r>
      <w:r>
        <w:rPr>
          <w:rFonts w:ascii="楷体_GB2312" w:eastAsia="楷体_GB2312" w:hAnsi="楷体_GB2312" w:cs="楷体_GB2312" w:hint="eastAsia"/>
          <w:b/>
          <w:bCs/>
          <w:sz w:val="32"/>
          <w:szCs w:val="32"/>
        </w:rPr>
        <w:t xml:space="preserve">  </w:t>
      </w:r>
      <w:r>
        <w:rPr>
          <w:rFonts w:ascii="楷体_GB2312" w:eastAsia="楷体_GB2312" w:hAnsi="楷体_GB2312" w:cs="楷体_GB2312" w:hint="eastAsia"/>
          <w:b/>
          <w:bCs/>
          <w:sz w:val="32"/>
          <w:szCs w:val="32"/>
        </w:rPr>
        <w:t>I</w:t>
      </w:r>
      <w:r>
        <w:rPr>
          <w:rFonts w:ascii="楷体_GB2312" w:eastAsia="楷体_GB2312" w:hAnsi="楷体_GB2312" w:cs="楷体_GB2312" w:hint="eastAsia"/>
          <w:b/>
          <w:bCs/>
          <w:sz w:val="32"/>
          <w:szCs w:val="32"/>
        </w:rPr>
        <w:t>级</w:t>
      </w:r>
      <w:r>
        <w:rPr>
          <w:rFonts w:ascii="楷体_GB2312" w:eastAsia="楷体_GB2312" w:hAnsi="楷体_GB2312" w:cs="楷体_GB2312" w:hint="eastAsia"/>
          <w:b/>
          <w:bCs/>
          <w:sz w:val="32"/>
          <w:szCs w:val="32"/>
        </w:rPr>
        <w:t>（</w:t>
      </w:r>
      <w:r>
        <w:rPr>
          <w:rFonts w:ascii="楷体_GB2312" w:eastAsia="楷体_GB2312" w:hAnsi="楷体_GB2312" w:cs="楷体_GB2312" w:hint="eastAsia"/>
          <w:b/>
          <w:bCs/>
          <w:sz w:val="32"/>
          <w:szCs w:val="32"/>
        </w:rPr>
        <w:t>特别重大</w:t>
      </w:r>
      <w:r>
        <w:rPr>
          <w:rFonts w:ascii="楷体_GB2312" w:eastAsia="楷体_GB2312" w:hAnsi="楷体_GB2312" w:cs="楷体_GB2312" w:hint="eastAsia"/>
          <w:b/>
          <w:bCs/>
          <w:sz w:val="32"/>
          <w:szCs w:val="32"/>
        </w:rPr>
        <w:t>）</w:t>
      </w:r>
      <w:bookmarkEnd w:id="20"/>
    </w:p>
    <w:p w:rsidR="00E27579" w:rsidRDefault="00617EF5">
      <w:pPr>
        <w:spacing w:line="51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5</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1.1</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指标</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有下列情况之一的，为特别重大涉外突发事件</w:t>
      </w:r>
      <w:r>
        <w:rPr>
          <w:rFonts w:ascii="仿宋_GB2312" w:eastAsia="仿宋_GB2312" w:hAnsi="仿宋_GB2312" w:cs="仿宋_GB2312" w:hint="eastAsia"/>
          <w:sz w:val="32"/>
          <w:szCs w:val="32"/>
        </w:rPr>
        <w:t>：</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造成死亡人数</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人以上或死伤人数</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人以上</w:t>
      </w:r>
      <w:r>
        <w:rPr>
          <w:rFonts w:ascii="仿宋_GB2312" w:eastAsia="仿宋_GB2312" w:hAnsi="仿宋_GB2312" w:cs="仿宋_GB2312" w:hint="eastAsia"/>
          <w:sz w:val="32"/>
          <w:szCs w:val="32"/>
        </w:rPr>
        <w:t>；</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造成我区境外机构和人员安全及财产重大损失，造成外国及港澳在机构和人员安全及财产重大损失，并具有特别重大政治和社会影响</w:t>
      </w:r>
      <w:r>
        <w:rPr>
          <w:rFonts w:ascii="仿宋_GB2312" w:eastAsia="仿宋_GB2312" w:hAnsi="仿宋_GB2312" w:cs="仿宋_GB2312" w:hint="eastAsia"/>
          <w:sz w:val="32"/>
          <w:szCs w:val="32"/>
        </w:rPr>
        <w:t>;</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需要迅速撤离我区驻外机构和人员、撤侨</w:t>
      </w:r>
      <w:r>
        <w:rPr>
          <w:rFonts w:ascii="仿宋_GB2312" w:eastAsia="仿宋_GB2312" w:hAnsi="仿宋_GB2312" w:cs="仿宋_GB2312" w:hint="eastAsia"/>
          <w:sz w:val="32"/>
          <w:szCs w:val="32"/>
        </w:rPr>
        <w:t>;</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区政府认为有必要启动</w:t>
      </w:r>
      <w:r>
        <w:rPr>
          <w:rFonts w:ascii="仿宋_GB2312" w:eastAsia="仿宋_GB2312" w:hAnsi="仿宋_GB2312" w:cs="仿宋_GB2312" w:hint="eastAsia"/>
          <w:sz w:val="32"/>
          <w:szCs w:val="32"/>
        </w:rPr>
        <w:t>I</w:t>
      </w:r>
      <w:r>
        <w:rPr>
          <w:rFonts w:ascii="仿宋_GB2312" w:eastAsia="仿宋_GB2312" w:hAnsi="仿宋_GB2312" w:cs="仿宋_GB2312" w:hint="eastAsia"/>
          <w:sz w:val="32"/>
          <w:szCs w:val="32"/>
        </w:rPr>
        <w:t>级响应的涉外突发事件。</w:t>
      </w:r>
    </w:p>
    <w:p w:rsidR="00E27579" w:rsidRDefault="00617EF5">
      <w:pPr>
        <w:pStyle w:val="2"/>
        <w:spacing w:line="510" w:lineRule="exact"/>
        <w:ind w:firstLineChars="200" w:firstLine="643"/>
        <w:jc w:val="both"/>
        <w:rPr>
          <w:rFonts w:ascii="楷体_GB2312" w:eastAsia="楷体_GB2312" w:hAnsi="楷体_GB2312" w:cs="楷体_GB2312"/>
          <w:b/>
          <w:bCs/>
          <w:sz w:val="32"/>
          <w:szCs w:val="32"/>
        </w:rPr>
      </w:pPr>
      <w:bookmarkStart w:id="21" w:name="_Toc1634"/>
      <w:r>
        <w:rPr>
          <w:rFonts w:ascii="楷体_GB2312" w:eastAsia="楷体_GB2312" w:hAnsi="楷体_GB2312" w:cs="楷体_GB2312" w:hint="eastAsia"/>
          <w:b/>
          <w:bCs/>
          <w:sz w:val="32"/>
          <w:szCs w:val="32"/>
        </w:rPr>
        <w:t>5.2</w:t>
      </w:r>
      <w:r>
        <w:rPr>
          <w:rFonts w:ascii="楷体_GB2312" w:eastAsia="楷体_GB2312" w:hAnsi="楷体_GB2312" w:cs="楷体_GB2312" w:hint="eastAsia"/>
          <w:b/>
          <w:bCs/>
          <w:sz w:val="32"/>
          <w:szCs w:val="32"/>
        </w:rPr>
        <w:t xml:space="preserve">  </w:t>
      </w:r>
      <w:r>
        <w:rPr>
          <w:rFonts w:ascii="楷体_GB2312" w:eastAsia="楷体_GB2312" w:hAnsi="楷体_GB2312" w:cs="楷体_GB2312" w:hint="eastAsia"/>
          <w:b/>
          <w:bCs/>
          <w:sz w:val="32"/>
          <w:szCs w:val="32"/>
        </w:rPr>
        <w:t>Ⅱ级</w:t>
      </w:r>
      <w:r>
        <w:rPr>
          <w:rFonts w:ascii="楷体_GB2312" w:eastAsia="楷体_GB2312" w:hAnsi="楷体_GB2312" w:cs="楷体_GB2312" w:hint="eastAsia"/>
          <w:b/>
          <w:bCs/>
          <w:sz w:val="32"/>
          <w:szCs w:val="32"/>
        </w:rPr>
        <w:t>（</w:t>
      </w:r>
      <w:r>
        <w:rPr>
          <w:rFonts w:ascii="楷体_GB2312" w:eastAsia="楷体_GB2312" w:hAnsi="楷体_GB2312" w:cs="楷体_GB2312" w:hint="eastAsia"/>
          <w:b/>
          <w:bCs/>
          <w:sz w:val="32"/>
          <w:szCs w:val="32"/>
        </w:rPr>
        <w:t>重大</w:t>
      </w:r>
      <w:r>
        <w:rPr>
          <w:rFonts w:ascii="楷体_GB2312" w:eastAsia="楷体_GB2312" w:hAnsi="楷体_GB2312" w:cs="楷体_GB2312" w:hint="eastAsia"/>
          <w:b/>
          <w:bCs/>
          <w:sz w:val="32"/>
          <w:szCs w:val="32"/>
        </w:rPr>
        <w:t>）</w:t>
      </w:r>
      <w:bookmarkEnd w:id="21"/>
    </w:p>
    <w:p w:rsidR="00E27579" w:rsidRDefault="00617EF5">
      <w:pPr>
        <w:spacing w:line="51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5.2.1</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指标</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有下列情况之一的，为重大涉外突发事件</w:t>
      </w:r>
      <w:r>
        <w:rPr>
          <w:rFonts w:ascii="仿宋_GB2312" w:eastAsia="仿宋_GB2312" w:hAnsi="仿宋_GB2312" w:cs="仿宋_GB2312" w:hint="eastAsia"/>
          <w:sz w:val="32"/>
          <w:szCs w:val="32"/>
        </w:rPr>
        <w:t>：</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造成死亡人数</w:t>
      </w:r>
      <w:r>
        <w:rPr>
          <w:rFonts w:ascii="仿宋_GB2312" w:eastAsia="仿宋_GB2312" w:hAnsi="仿宋_GB2312" w:cs="仿宋_GB2312" w:hint="eastAsia"/>
          <w:sz w:val="32"/>
          <w:szCs w:val="32"/>
        </w:rPr>
        <w:t>10-29</w:t>
      </w:r>
      <w:r>
        <w:rPr>
          <w:rFonts w:ascii="仿宋_GB2312" w:eastAsia="仿宋_GB2312" w:hAnsi="仿宋_GB2312" w:cs="仿宋_GB2312" w:hint="eastAsia"/>
          <w:sz w:val="32"/>
          <w:szCs w:val="32"/>
        </w:rPr>
        <w:t>人或死伤人数</w:t>
      </w:r>
      <w:r>
        <w:rPr>
          <w:rFonts w:ascii="仿宋_GB2312" w:eastAsia="仿宋_GB2312" w:hAnsi="仿宋_GB2312" w:cs="仿宋_GB2312" w:hint="eastAsia"/>
          <w:sz w:val="32"/>
          <w:szCs w:val="32"/>
        </w:rPr>
        <w:t>50-99</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造成或可能造成我区境外机构和人员安全及财产较大损失，造成或可能造成外国及港澳在我区机构和人员安全及财产较大损失，并具有重大政治和社会影响</w:t>
      </w:r>
      <w:r>
        <w:rPr>
          <w:rFonts w:ascii="仿宋_GB2312" w:eastAsia="仿宋_GB2312" w:hAnsi="仿宋_GB2312" w:cs="仿宋_GB2312" w:hint="eastAsia"/>
          <w:sz w:val="32"/>
          <w:szCs w:val="32"/>
        </w:rPr>
        <w:t>;</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需要尽快撤离我区驻外部分机构和人员、部分撤侨</w:t>
      </w:r>
      <w:r>
        <w:rPr>
          <w:rFonts w:ascii="仿宋_GB2312" w:eastAsia="仿宋_GB2312" w:hAnsi="仿宋_GB2312" w:cs="仿宋_GB2312" w:hint="eastAsia"/>
          <w:sz w:val="32"/>
          <w:szCs w:val="32"/>
        </w:rPr>
        <w:t>；</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区政府认为有必要启动</w:t>
      </w:r>
      <w:r>
        <w:rPr>
          <w:rFonts w:ascii="仿宋_GB2312" w:eastAsia="仿宋_GB2312" w:hAnsi="仿宋_GB2312" w:cs="仿宋_GB2312" w:hint="eastAsia"/>
          <w:sz w:val="32"/>
          <w:szCs w:val="32"/>
        </w:rPr>
        <w:t>II</w:t>
      </w:r>
      <w:r>
        <w:rPr>
          <w:rFonts w:ascii="仿宋_GB2312" w:eastAsia="仿宋_GB2312" w:hAnsi="仿宋_GB2312" w:cs="仿宋_GB2312" w:hint="eastAsia"/>
          <w:sz w:val="32"/>
          <w:szCs w:val="32"/>
        </w:rPr>
        <w:t>级响应的涉外突发事件。</w:t>
      </w:r>
    </w:p>
    <w:p w:rsidR="00E27579" w:rsidRDefault="00617EF5">
      <w:pPr>
        <w:pStyle w:val="2"/>
        <w:spacing w:line="510" w:lineRule="exact"/>
        <w:ind w:firstLineChars="200" w:firstLine="643"/>
        <w:jc w:val="both"/>
        <w:rPr>
          <w:rFonts w:ascii="楷体_GB2312" w:eastAsia="楷体_GB2312" w:hAnsi="楷体_GB2312" w:cs="楷体_GB2312"/>
          <w:b/>
          <w:bCs/>
          <w:sz w:val="32"/>
          <w:szCs w:val="32"/>
        </w:rPr>
      </w:pPr>
      <w:bookmarkStart w:id="22" w:name="_Toc4180"/>
      <w:r>
        <w:rPr>
          <w:rFonts w:ascii="楷体_GB2312" w:eastAsia="楷体_GB2312" w:hAnsi="楷体_GB2312" w:cs="楷体_GB2312" w:hint="eastAsia"/>
          <w:b/>
          <w:bCs/>
          <w:sz w:val="32"/>
          <w:szCs w:val="32"/>
        </w:rPr>
        <w:t>5.3</w:t>
      </w:r>
      <w:r>
        <w:rPr>
          <w:rFonts w:ascii="楷体_GB2312" w:eastAsia="楷体_GB2312" w:hAnsi="楷体_GB2312" w:cs="楷体_GB2312" w:hint="eastAsia"/>
          <w:b/>
          <w:bCs/>
          <w:sz w:val="32"/>
          <w:szCs w:val="32"/>
        </w:rPr>
        <w:t xml:space="preserve">  </w:t>
      </w:r>
      <w:r>
        <w:rPr>
          <w:rFonts w:ascii="楷体_GB2312" w:eastAsia="楷体_GB2312" w:hAnsi="楷体_GB2312" w:cs="楷体_GB2312" w:hint="eastAsia"/>
          <w:b/>
          <w:bCs/>
          <w:sz w:val="32"/>
          <w:szCs w:val="32"/>
        </w:rPr>
        <w:t>Ⅲ级</w:t>
      </w:r>
      <w:r>
        <w:rPr>
          <w:rFonts w:ascii="楷体_GB2312" w:eastAsia="楷体_GB2312" w:hAnsi="楷体_GB2312" w:cs="楷体_GB2312" w:hint="eastAsia"/>
          <w:b/>
          <w:bCs/>
          <w:sz w:val="32"/>
          <w:szCs w:val="32"/>
        </w:rPr>
        <w:t>（</w:t>
      </w:r>
      <w:r>
        <w:rPr>
          <w:rFonts w:ascii="楷体_GB2312" w:eastAsia="楷体_GB2312" w:hAnsi="楷体_GB2312" w:cs="楷体_GB2312" w:hint="eastAsia"/>
          <w:b/>
          <w:bCs/>
          <w:sz w:val="32"/>
          <w:szCs w:val="32"/>
        </w:rPr>
        <w:t>较大</w:t>
      </w:r>
      <w:r>
        <w:rPr>
          <w:rFonts w:ascii="楷体_GB2312" w:eastAsia="楷体_GB2312" w:hAnsi="楷体_GB2312" w:cs="楷体_GB2312" w:hint="eastAsia"/>
          <w:b/>
          <w:bCs/>
          <w:sz w:val="32"/>
          <w:szCs w:val="32"/>
        </w:rPr>
        <w:t>）</w:t>
      </w:r>
      <w:bookmarkEnd w:id="22"/>
    </w:p>
    <w:p w:rsidR="00E27579" w:rsidRDefault="00617EF5">
      <w:pPr>
        <w:spacing w:line="51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5.3.1</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指标</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有下列情况之一的，为较大涉外突发事件</w:t>
      </w:r>
      <w:r>
        <w:rPr>
          <w:rFonts w:ascii="仿宋_GB2312" w:eastAsia="仿宋_GB2312" w:hAnsi="仿宋_GB2312" w:cs="仿宋_GB2312" w:hint="eastAsia"/>
          <w:sz w:val="32"/>
          <w:szCs w:val="32"/>
        </w:rPr>
        <w:t>：</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死亡人数</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人以下或死伤人数</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人以下</w:t>
      </w:r>
      <w:r>
        <w:rPr>
          <w:rFonts w:ascii="仿宋_GB2312" w:eastAsia="仿宋_GB2312" w:hAnsi="仿宋_GB2312" w:cs="仿宋_GB2312" w:hint="eastAsia"/>
          <w:sz w:val="32"/>
          <w:szCs w:val="32"/>
        </w:rPr>
        <w:t>;</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造成或可能造成我区境外机构和人员安全及财产一定损失，造成或可能造成外国及港澳在莆田机构和人员安全及财产一定损失，并具有较大政治和社会影响</w:t>
      </w:r>
      <w:r>
        <w:rPr>
          <w:rFonts w:ascii="仿宋_GB2312" w:eastAsia="仿宋_GB2312" w:hAnsi="仿宋_GB2312" w:cs="仿宋_GB2312" w:hint="eastAsia"/>
          <w:sz w:val="32"/>
          <w:szCs w:val="32"/>
        </w:rPr>
        <w:t>;</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区政府认为有必要启动Ⅲ级响应的涉外突发事件。</w:t>
      </w:r>
    </w:p>
    <w:p w:rsidR="00E27579" w:rsidRDefault="00617EF5">
      <w:pPr>
        <w:pStyle w:val="2"/>
        <w:spacing w:line="510" w:lineRule="exact"/>
        <w:ind w:firstLineChars="200" w:firstLine="643"/>
        <w:jc w:val="both"/>
        <w:rPr>
          <w:rFonts w:ascii="楷体_GB2312" w:eastAsia="楷体_GB2312" w:hAnsi="楷体_GB2312" w:cs="楷体_GB2312"/>
          <w:b/>
          <w:bCs/>
          <w:sz w:val="32"/>
          <w:szCs w:val="32"/>
        </w:rPr>
      </w:pPr>
      <w:bookmarkStart w:id="23" w:name="_Toc28111"/>
      <w:r>
        <w:rPr>
          <w:rFonts w:ascii="楷体_GB2312" w:eastAsia="楷体_GB2312" w:hAnsi="楷体_GB2312" w:cs="楷体_GB2312" w:hint="eastAsia"/>
          <w:b/>
          <w:bCs/>
          <w:sz w:val="32"/>
          <w:szCs w:val="32"/>
        </w:rPr>
        <w:t>5.4</w:t>
      </w:r>
      <w:r>
        <w:rPr>
          <w:rFonts w:ascii="楷体_GB2312" w:eastAsia="楷体_GB2312" w:hAnsi="楷体_GB2312" w:cs="楷体_GB2312" w:hint="eastAsia"/>
          <w:b/>
          <w:bCs/>
          <w:sz w:val="32"/>
          <w:szCs w:val="32"/>
        </w:rPr>
        <w:t xml:space="preserve">  </w:t>
      </w:r>
      <w:r>
        <w:rPr>
          <w:rFonts w:ascii="楷体_GB2312" w:eastAsia="楷体_GB2312" w:hAnsi="楷体_GB2312" w:cs="楷体_GB2312" w:hint="eastAsia"/>
          <w:b/>
          <w:bCs/>
          <w:sz w:val="32"/>
          <w:szCs w:val="32"/>
        </w:rPr>
        <w:t>Ⅳ级</w:t>
      </w:r>
      <w:r>
        <w:rPr>
          <w:rFonts w:ascii="楷体_GB2312" w:eastAsia="楷体_GB2312" w:hAnsi="楷体_GB2312" w:cs="楷体_GB2312" w:hint="eastAsia"/>
          <w:b/>
          <w:bCs/>
          <w:sz w:val="32"/>
          <w:szCs w:val="32"/>
        </w:rPr>
        <w:t>（</w:t>
      </w:r>
      <w:r>
        <w:rPr>
          <w:rFonts w:ascii="楷体_GB2312" w:eastAsia="楷体_GB2312" w:hAnsi="楷体_GB2312" w:cs="楷体_GB2312" w:hint="eastAsia"/>
          <w:b/>
          <w:bCs/>
          <w:sz w:val="32"/>
          <w:szCs w:val="32"/>
        </w:rPr>
        <w:t>一般</w:t>
      </w:r>
      <w:r>
        <w:rPr>
          <w:rFonts w:ascii="楷体_GB2312" w:eastAsia="楷体_GB2312" w:hAnsi="楷体_GB2312" w:cs="楷体_GB2312" w:hint="eastAsia"/>
          <w:b/>
          <w:bCs/>
          <w:sz w:val="32"/>
          <w:szCs w:val="32"/>
        </w:rPr>
        <w:t>）</w:t>
      </w:r>
      <w:bookmarkEnd w:id="23"/>
    </w:p>
    <w:p w:rsidR="00E27579" w:rsidRDefault="00617EF5">
      <w:pPr>
        <w:spacing w:line="51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5.4.1</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指标</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除</w:t>
      </w:r>
      <w:r>
        <w:rPr>
          <w:rFonts w:ascii="仿宋_GB2312" w:eastAsia="仿宋_GB2312" w:hAnsi="仿宋_GB2312" w:cs="仿宋_GB2312" w:hint="eastAsia"/>
          <w:sz w:val="32"/>
          <w:szCs w:val="32"/>
        </w:rPr>
        <w:t>I</w:t>
      </w:r>
      <w:r>
        <w:rPr>
          <w:rFonts w:ascii="仿宋_GB2312" w:eastAsia="仿宋_GB2312" w:hAnsi="仿宋_GB2312" w:cs="仿宋_GB2312" w:hint="eastAsia"/>
          <w:sz w:val="32"/>
          <w:szCs w:val="32"/>
        </w:rPr>
        <w:t>、Ⅱ、Ⅲ级外的其他涉外突发事件。</w:t>
      </w:r>
    </w:p>
    <w:p w:rsidR="00E27579" w:rsidRDefault="00617EF5">
      <w:pPr>
        <w:pStyle w:val="2"/>
        <w:spacing w:line="510" w:lineRule="exact"/>
        <w:ind w:firstLineChars="200" w:firstLine="643"/>
        <w:jc w:val="both"/>
        <w:rPr>
          <w:rFonts w:ascii="楷体_GB2312" w:eastAsia="楷体_GB2312" w:hAnsi="楷体_GB2312" w:cs="楷体_GB2312"/>
          <w:b/>
          <w:bCs/>
          <w:sz w:val="32"/>
          <w:szCs w:val="32"/>
        </w:rPr>
      </w:pPr>
      <w:bookmarkStart w:id="24" w:name="_Toc25816"/>
      <w:r>
        <w:rPr>
          <w:rFonts w:ascii="楷体_GB2312" w:eastAsia="楷体_GB2312" w:hAnsi="楷体_GB2312" w:cs="楷体_GB2312" w:hint="eastAsia"/>
          <w:b/>
          <w:bCs/>
          <w:sz w:val="32"/>
          <w:szCs w:val="32"/>
        </w:rPr>
        <w:t>5.5</w:t>
      </w:r>
      <w:r>
        <w:rPr>
          <w:rFonts w:ascii="楷体_GB2312" w:eastAsia="楷体_GB2312" w:hAnsi="楷体_GB2312" w:cs="楷体_GB2312" w:hint="eastAsia"/>
          <w:b/>
          <w:bCs/>
          <w:sz w:val="32"/>
          <w:szCs w:val="32"/>
        </w:rPr>
        <w:t xml:space="preserve">  </w:t>
      </w:r>
      <w:r>
        <w:rPr>
          <w:rFonts w:ascii="楷体_GB2312" w:eastAsia="楷体_GB2312" w:hAnsi="楷体_GB2312" w:cs="楷体_GB2312" w:hint="eastAsia"/>
          <w:b/>
          <w:bCs/>
          <w:sz w:val="32"/>
          <w:szCs w:val="32"/>
        </w:rPr>
        <w:t>响</w:t>
      </w:r>
      <w:r>
        <w:rPr>
          <w:rFonts w:ascii="楷体_GB2312" w:eastAsia="楷体_GB2312" w:hAnsi="楷体_GB2312" w:cs="楷体_GB2312" w:hint="eastAsia"/>
          <w:b/>
          <w:bCs/>
          <w:sz w:val="32"/>
          <w:szCs w:val="32"/>
        </w:rPr>
        <w:t>应</w:t>
      </w:r>
      <w:bookmarkEnd w:id="24"/>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发生</w:t>
      </w:r>
      <w:r>
        <w:rPr>
          <w:rFonts w:ascii="仿宋_GB2312" w:eastAsia="仿宋_GB2312" w:hAnsi="仿宋_GB2312" w:cs="仿宋_GB2312" w:hint="eastAsia"/>
          <w:sz w:val="32"/>
          <w:szCs w:val="32"/>
        </w:rPr>
        <w:t>I</w:t>
      </w:r>
      <w:r>
        <w:rPr>
          <w:rFonts w:ascii="仿宋_GB2312" w:eastAsia="仿宋_GB2312" w:hAnsi="仿宋_GB2312" w:cs="仿宋_GB2312" w:hint="eastAsia"/>
          <w:sz w:val="32"/>
          <w:szCs w:val="32"/>
        </w:rPr>
        <w:t>、Ⅱ、Ⅲ级事件后，经区政府决定，由区涉外应急领导小组启动本预案响应。</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发生Ⅳ级事件，由区外侨办负责响应。</w:t>
      </w:r>
    </w:p>
    <w:p w:rsidR="00E27579" w:rsidRDefault="00617EF5">
      <w:pPr>
        <w:pStyle w:val="1"/>
        <w:spacing w:line="510" w:lineRule="exact"/>
        <w:ind w:firstLineChars="200" w:firstLine="640"/>
        <w:jc w:val="both"/>
        <w:rPr>
          <w:rFonts w:ascii="黑体" w:eastAsia="黑体" w:hAnsi="黑体" w:cs="黑体"/>
          <w:sz w:val="32"/>
          <w:szCs w:val="32"/>
        </w:rPr>
      </w:pPr>
      <w:bookmarkStart w:id="25" w:name="_Toc3324"/>
      <w:r>
        <w:rPr>
          <w:rFonts w:ascii="黑体" w:eastAsia="黑体" w:hAnsi="黑体" w:cs="黑体" w:hint="eastAsia"/>
          <w:sz w:val="32"/>
          <w:szCs w:val="32"/>
        </w:rPr>
        <w:t>6</w:t>
      </w:r>
      <w:r>
        <w:rPr>
          <w:rFonts w:ascii="黑体" w:eastAsia="黑体" w:hAnsi="黑体" w:cs="黑体" w:hint="eastAsia"/>
          <w:sz w:val="32"/>
          <w:szCs w:val="32"/>
        </w:rPr>
        <w:t xml:space="preserve">  </w:t>
      </w:r>
      <w:r>
        <w:rPr>
          <w:rFonts w:ascii="黑体" w:eastAsia="黑体" w:hAnsi="黑体" w:cs="黑体" w:hint="eastAsia"/>
          <w:sz w:val="32"/>
          <w:szCs w:val="32"/>
        </w:rPr>
        <w:t>处置程序</w:t>
      </w:r>
      <w:bookmarkEnd w:id="25"/>
    </w:p>
    <w:p w:rsidR="00E27579" w:rsidRDefault="00617EF5">
      <w:pPr>
        <w:pStyle w:val="2"/>
        <w:spacing w:line="510" w:lineRule="exact"/>
        <w:ind w:firstLineChars="200" w:firstLine="643"/>
        <w:jc w:val="both"/>
        <w:rPr>
          <w:rFonts w:ascii="楷体_GB2312" w:eastAsia="楷体_GB2312" w:hAnsi="楷体_GB2312" w:cs="楷体_GB2312"/>
          <w:b/>
          <w:bCs/>
          <w:sz w:val="32"/>
          <w:szCs w:val="32"/>
        </w:rPr>
      </w:pPr>
      <w:bookmarkStart w:id="26" w:name="_Toc31173"/>
      <w:r>
        <w:rPr>
          <w:rFonts w:ascii="楷体_GB2312" w:eastAsia="楷体_GB2312" w:hAnsi="楷体_GB2312" w:cs="楷体_GB2312" w:hint="eastAsia"/>
          <w:b/>
          <w:bCs/>
          <w:sz w:val="32"/>
          <w:szCs w:val="32"/>
        </w:rPr>
        <w:t>6.1</w:t>
      </w:r>
      <w:r>
        <w:rPr>
          <w:rFonts w:ascii="楷体_GB2312" w:eastAsia="楷体_GB2312" w:hAnsi="楷体_GB2312" w:cs="楷体_GB2312" w:hint="eastAsia"/>
          <w:b/>
          <w:bCs/>
          <w:sz w:val="32"/>
          <w:szCs w:val="32"/>
        </w:rPr>
        <w:t xml:space="preserve">  </w:t>
      </w:r>
      <w:r>
        <w:rPr>
          <w:rFonts w:ascii="楷体_GB2312" w:eastAsia="楷体_GB2312" w:hAnsi="楷体_GB2312" w:cs="楷体_GB2312" w:hint="eastAsia"/>
          <w:b/>
          <w:bCs/>
          <w:sz w:val="32"/>
          <w:szCs w:val="32"/>
        </w:rPr>
        <w:t>响应处置程序</w:t>
      </w:r>
      <w:bookmarkEnd w:id="26"/>
    </w:p>
    <w:p w:rsidR="00E27579" w:rsidRDefault="00617EF5">
      <w:pPr>
        <w:spacing w:line="51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6.1.1</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启动</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发生涉外突发事件后，由区外侨办、区直有关主管部门或事发地乡镇根据分级响应报请区人民政府批准，或由区人民政府决定启动本预案并报市政府。其中涉及Ⅱ级的，由区政府报请市政府批准启动《莆田市涉外突发事件应急预案》涉及</w:t>
      </w:r>
      <w:r>
        <w:rPr>
          <w:rFonts w:ascii="仿宋_GB2312" w:eastAsia="仿宋_GB2312" w:hAnsi="仿宋_GB2312" w:cs="仿宋_GB2312" w:hint="eastAsia"/>
          <w:sz w:val="32"/>
          <w:szCs w:val="32"/>
        </w:rPr>
        <w:t>I</w:t>
      </w:r>
      <w:r>
        <w:rPr>
          <w:rFonts w:ascii="仿宋_GB2312" w:eastAsia="仿宋_GB2312" w:hAnsi="仿宋_GB2312" w:cs="仿宋_GB2312" w:hint="eastAsia"/>
          <w:sz w:val="32"/>
          <w:szCs w:val="32"/>
        </w:rPr>
        <w:t>级的，由区政府请求市政府转报省政府批准启动《国家涉外突发事件应急预案》。</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请示启动本预案的主要内容包括</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事件概况、启动建议、区涉外应急领导小组成员及有关乡镇建议名单及联系方式。</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区涉外应急领导小组根据工作需要可设置</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以公安分局领导为组长的情报信息组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以区直主管部门、有关乡镇为组长的行动处置组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以区新闻报道组领导为组长的信息发布组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以区外侨办领导为组长的国际合作组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以区政府法制办领导为组长的政策法规组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以区直有关主管部门、有关乡镇领导为组长的善后处置组等工作机构。</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区涉外应急领导小组成员单位及其他相关单位启动本</w:t>
      </w:r>
      <w:r>
        <w:rPr>
          <w:rFonts w:ascii="仿宋_GB2312" w:eastAsia="仿宋_GB2312" w:hAnsi="仿宋_GB2312" w:cs="仿宋_GB2312" w:hint="eastAsia"/>
          <w:sz w:val="32"/>
          <w:szCs w:val="32"/>
        </w:rPr>
        <w:lastRenderedPageBreak/>
        <w:t>单位应急预案及其响应机制。</w:t>
      </w:r>
    </w:p>
    <w:p w:rsidR="00E27579" w:rsidRDefault="00617EF5">
      <w:pPr>
        <w:spacing w:line="51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6.1.2</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处置程序</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区涉外应急领导小组组长或受委托的副组长迅速召开会议，做出决策和应对措施。区各相关部门、相关乡镇加强沟通、互相支持</w:t>
      </w:r>
      <w:r>
        <w:rPr>
          <w:rFonts w:ascii="仿宋_GB2312" w:eastAsia="仿宋_GB2312" w:hAnsi="仿宋_GB2312" w:cs="仿宋_GB2312" w:hint="eastAsia"/>
          <w:sz w:val="32"/>
          <w:szCs w:val="32"/>
        </w:rPr>
        <w:t>、积极配合、密切协作。</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区涉外应急领导小组根据突发事件的发展变化情况，视情决定报请市突发公共事件应急委员会启动《秀屿区大规模群体性突发事件应急预案》等相关预案，开展处置。</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涉外突发事件处置完毕，由区涉外应急领导小组组长决定终止应急响应。</w:t>
      </w:r>
    </w:p>
    <w:p w:rsidR="00E27579" w:rsidRDefault="00617EF5">
      <w:pPr>
        <w:spacing w:line="51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6.1.3</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处置措施</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境外涉我突发事件可采取的有关处置措施</w:t>
      </w:r>
      <w:r>
        <w:rPr>
          <w:rFonts w:ascii="仿宋_GB2312" w:eastAsia="仿宋_GB2312" w:hAnsi="仿宋_GB2312" w:cs="仿宋_GB2312" w:hint="eastAsia"/>
          <w:sz w:val="32"/>
          <w:szCs w:val="32"/>
        </w:rPr>
        <w:t>：</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①区外侨办负责向上级涉外部门了解事发现场有关情况，包括事件规模、伤亡人员姓名、人数、状况、籍贯、市内联系单位、家属联系方式以及财产损失等基本情况，并跟踪有关信息。</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②区外侨办视情并报区涉外应急领导小组同意后，以区政府名义向我受害公民及其家属致发慰问函电等。</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③区外侨办、公安分局及有关部门协助受害人家属赴事发国处理有关事宜。</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④区涉外应急领导小组在外交部、省外办、市外办、驻外使领馆指导、协助下，积极配合省、市外办与事发国、地区当局交涉，寻求国际、地区合作与援助事宜，并视情况派遣工作组。</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⑤区涉外应急领导小组视情派遣我飞机、船舶或租用外籍交通运输工具赴事发国接回伤亡人员及其他人员。</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⑥区涉外应急领导小组指定有关区直主管部门或相关乡镇处理在外有关人员回国后的接收、安置、抚恤等后续工作。</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区内涉外突发事件可采取的有关处置措施</w:t>
      </w:r>
      <w:r>
        <w:rPr>
          <w:rFonts w:ascii="仿宋_GB2312" w:eastAsia="仿宋_GB2312" w:hAnsi="仿宋_GB2312" w:cs="仿宋_GB2312" w:hint="eastAsia"/>
          <w:sz w:val="32"/>
          <w:szCs w:val="32"/>
        </w:rPr>
        <w:t>：</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①事发地乡镇迅速组织力量控制局面，制止事态发展。</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②事发地乡镇牵头做好现场先期处置工作，包括了解并上报事件规模、伤亡人员姓名、人数、状况、国籍、财产损失等基本情况，安置安抚、医疗急救、转移保护有关人员等工作。</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③牵头单位视情并报区涉外应急领导小组同意后，以区政府名义向受害人家属致发慰问函电等。</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④区外侨办向外国驻华使领馆提供有关情况，安排其官员赴事发现场探视。</w:t>
      </w:r>
      <w:r>
        <w:rPr>
          <w:rFonts w:ascii="仿宋_GB2312" w:eastAsia="仿宋_GB2312" w:hAnsi="仿宋_GB2312" w:cs="仿宋_GB2312" w:hint="eastAsia"/>
          <w:sz w:val="32"/>
          <w:szCs w:val="32"/>
        </w:rPr>
        <w:t>必要时请省外办给予支持、配合。</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⑤牵头单位安排伤亡外国人员家属来我区探视、处理善后事宜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区外侨办协助。</w:t>
      </w:r>
    </w:p>
    <w:p w:rsidR="00E27579" w:rsidRDefault="00617EF5">
      <w:pPr>
        <w:spacing w:line="51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6</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1.4</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后期处置</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应急响应终止后，区涉外应急领导小组指定区直有关部门、有关乡镇进一步做好有关人员安置、损失评估、赔偿、奖惩等后续事宜。</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应急工作结束后，区直有关部门、有关乡镇应及时写出总结报告，上报区人民政府，并通过对处置工作经验教训的总结，修订本部门应急预案，或对本预案提出修改建议。</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区政府可根据需要指示成立专门委员会，对突发事件的原因、有关人员责任进行调查，并提出改进建议。</w:t>
      </w:r>
    </w:p>
    <w:p w:rsidR="00E27579" w:rsidRDefault="00617EF5">
      <w:pPr>
        <w:pStyle w:val="2"/>
        <w:spacing w:line="510" w:lineRule="exact"/>
        <w:ind w:firstLineChars="200" w:firstLine="643"/>
        <w:jc w:val="both"/>
        <w:rPr>
          <w:rFonts w:ascii="楷体_GB2312" w:eastAsia="楷体_GB2312" w:hAnsi="楷体_GB2312" w:cs="楷体_GB2312"/>
          <w:b/>
          <w:bCs/>
          <w:sz w:val="32"/>
          <w:szCs w:val="32"/>
        </w:rPr>
      </w:pPr>
      <w:bookmarkStart w:id="27" w:name="_Toc7420"/>
      <w:r>
        <w:rPr>
          <w:rFonts w:ascii="楷体_GB2312" w:eastAsia="楷体_GB2312" w:hAnsi="楷体_GB2312" w:cs="楷体_GB2312" w:hint="eastAsia"/>
          <w:b/>
          <w:bCs/>
          <w:sz w:val="32"/>
          <w:szCs w:val="32"/>
        </w:rPr>
        <w:t>6</w:t>
      </w:r>
      <w:r>
        <w:rPr>
          <w:rFonts w:ascii="楷体_GB2312" w:eastAsia="楷体_GB2312" w:hAnsi="楷体_GB2312" w:cs="楷体_GB2312" w:hint="eastAsia"/>
          <w:b/>
          <w:bCs/>
          <w:sz w:val="32"/>
          <w:szCs w:val="32"/>
        </w:rPr>
        <w:t>.2</w:t>
      </w:r>
      <w:r>
        <w:rPr>
          <w:rFonts w:ascii="楷体_GB2312" w:eastAsia="楷体_GB2312" w:hAnsi="楷体_GB2312" w:cs="楷体_GB2312" w:hint="eastAsia"/>
          <w:b/>
          <w:bCs/>
          <w:sz w:val="32"/>
          <w:szCs w:val="32"/>
        </w:rPr>
        <w:t xml:space="preserve">  </w:t>
      </w:r>
      <w:r>
        <w:rPr>
          <w:rFonts w:ascii="楷体_GB2312" w:eastAsia="楷体_GB2312" w:hAnsi="楷体_GB2312" w:cs="楷体_GB2312" w:hint="eastAsia"/>
          <w:b/>
          <w:bCs/>
          <w:sz w:val="32"/>
          <w:szCs w:val="32"/>
        </w:rPr>
        <w:t>信息报送和处理</w:t>
      </w:r>
      <w:bookmarkEnd w:id="27"/>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信息收集、报送和处理应做到及时、迅速、准确、全面。</w:t>
      </w:r>
    </w:p>
    <w:p w:rsidR="00E27579" w:rsidRDefault="00617EF5">
      <w:pPr>
        <w:spacing w:line="51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6</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2.1</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信息收集</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区内涉外突发事件发生后，区直有关部门、事发地乡镇应</w:t>
      </w:r>
      <w:r>
        <w:rPr>
          <w:rFonts w:ascii="仿宋_GB2312" w:eastAsia="仿宋_GB2312" w:hAnsi="仿宋_GB2312" w:cs="仿宋_GB2312" w:hint="eastAsia"/>
          <w:sz w:val="32"/>
          <w:szCs w:val="32"/>
        </w:rPr>
        <w:lastRenderedPageBreak/>
        <w:t>及时派人赶赴现场，核实、了解、收集、续报有关信息。境外涉我突发事件发生后，区直有关部门或相关乡镇应迅速收集、上报有关信息。</w:t>
      </w:r>
    </w:p>
    <w:p w:rsidR="00E27579" w:rsidRDefault="00617EF5">
      <w:pPr>
        <w:spacing w:line="51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6</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2.2</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信息报送</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接到区内涉外突发事件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Ⅲ级以上</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信息后，事发地乡镇人民政府应即时或最迟不超过</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小时向区政府报告，同时抄送区外侨办等区直有关部门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区直有关部门接到突发事件信息后，应即时或最迟不超过</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小时报告区政府，同时抄送区外侨办、有关乡镇。区政府应即时或最迟不超过</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小时报告市政府。国务院启动</w:t>
      </w:r>
      <w:r>
        <w:rPr>
          <w:rFonts w:ascii="仿宋_GB2312" w:eastAsia="仿宋_GB2312" w:hAnsi="仿宋_GB2312" w:cs="仿宋_GB2312" w:hint="eastAsia"/>
          <w:sz w:val="32"/>
          <w:szCs w:val="32"/>
        </w:rPr>
        <w:t>I</w:t>
      </w:r>
      <w:r>
        <w:rPr>
          <w:rFonts w:ascii="仿宋_GB2312" w:eastAsia="仿宋_GB2312" w:hAnsi="仿宋_GB2312" w:cs="仿宋_GB2312" w:hint="eastAsia"/>
          <w:sz w:val="32"/>
          <w:szCs w:val="32"/>
        </w:rPr>
        <w:t>级响应、省政府启动Ⅱ级响应后，有关信息由区涉外应急领导小组报市涉外突发事件涉外应急领导小组。</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有关境外涉我突发事件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Ⅲ级以上</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信息，区外侨办或其他区直主管部门接到驻外使领馆、其他驻外机构或国内有关单位通报后，按职责即时或最迟不超过</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小时报告区政府，并抄送有关乡镇和有关单位。</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启动</w:t>
      </w:r>
      <w:r>
        <w:rPr>
          <w:rFonts w:ascii="仿宋_GB2312" w:eastAsia="仿宋_GB2312" w:hAnsi="仿宋_GB2312" w:cs="仿宋_GB2312" w:hint="eastAsia"/>
          <w:sz w:val="32"/>
          <w:szCs w:val="32"/>
        </w:rPr>
        <w:t>I</w:t>
      </w:r>
      <w:r>
        <w:rPr>
          <w:rFonts w:ascii="仿宋_GB2312" w:eastAsia="仿宋_GB2312" w:hAnsi="仿宋_GB2312" w:cs="仿宋_GB2312" w:hint="eastAsia"/>
          <w:sz w:val="32"/>
          <w:szCs w:val="32"/>
        </w:rPr>
        <w:t>、Ⅱ、Ⅲ级应急响应后，关于突发事件的信息均应报区涉外应急领导小组办公室汇总。</w:t>
      </w:r>
    </w:p>
    <w:p w:rsidR="00E27579" w:rsidRDefault="00617EF5">
      <w:pPr>
        <w:spacing w:line="51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6.2.3</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信息处理</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区涉外应急领导小组办公室负责汇总、处理有关信息，并向区直相关部门、相关乡镇通报。信息的公布，由区直有关部门和乡镇提出意见，报区涉外应急领导小组同意后报市涉外突发事件涉外应急领导小组批准。</w:t>
      </w:r>
    </w:p>
    <w:p w:rsidR="00E27579" w:rsidRDefault="00617EF5">
      <w:pPr>
        <w:pStyle w:val="2"/>
        <w:spacing w:line="510" w:lineRule="exact"/>
        <w:ind w:firstLineChars="200" w:firstLine="643"/>
        <w:jc w:val="both"/>
        <w:rPr>
          <w:rFonts w:ascii="楷体_GB2312" w:eastAsia="楷体_GB2312" w:hAnsi="楷体_GB2312" w:cs="楷体_GB2312"/>
          <w:b/>
          <w:bCs/>
          <w:sz w:val="32"/>
          <w:szCs w:val="32"/>
        </w:rPr>
      </w:pPr>
      <w:bookmarkStart w:id="28" w:name="_Toc27408"/>
      <w:r>
        <w:rPr>
          <w:rFonts w:ascii="楷体_GB2312" w:eastAsia="楷体_GB2312" w:hAnsi="楷体_GB2312" w:cs="楷体_GB2312" w:hint="eastAsia"/>
          <w:b/>
          <w:bCs/>
          <w:sz w:val="32"/>
          <w:szCs w:val="32"/>
        </w:rPr>
        <w:t>6.3</w:t>
      </w:r>
      <w:r>
        <w:rPr>
          <w:rFonts w:ascii="楷体_GB2312" w:eastAsia="楷体_GB2312" w:hAnsi="楷体_GB2312" w:cs="楷体_GB2312" w:hint="eastAsia"/>
          <w:b/>
          <w:bCs/>
          <w:sz w:val="32"/>
          <w:szCs w:val="32"/>
        </w:rPr>
        <w:t xml:space="preserve">  </w:t>
      </w:r>
      <w:r>
        <w:rPr>
          <w:rFonts w:ascii="楷体_GB2312" w:eastAsia="楷体_GB2312" w:hAnsi="楷体_GB2312" w:cs="楷体_GB2312" w:hint="eastAsia"/>
          <w:b/>
          <w:bCs/>
          <w:sz w:val="32"/>
          <w:szCs w:val="32"/>
        </w:rPr>
        <w:t>信息发布</w:t>
      </w:r>
      <w:bookmarkEnd w:id="28"/>
    </w:p>
    <w:p w:rsidR="00E27579" w:rsidRDefault="00617EF5">
      <w:pPr>
        <w:spacing w:line="51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6.3.1</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信息发布的管理</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涉外突发事件的新闻发布工作，在区涉外应急领导小组的统一领导下，由区直有关主管部门会同区外侨办、新闻报道组</w:t>
      </w:r>
      <w:r>
        <w:rPr>
          <w:rFonts w:ascii="仿宋_GB2312" w:eastAsia="仿宋_GB2312" w:hAnsi="仿宋_GB2312" w:cs="仿宋_GB2312" w:hint="eastAsia"/>
          <w:sz w:val="32"/>
          <w:szCs w:val="32"/>
        </w:rPr>
        <w:lastRenderedPageBreak/>
        <w:t>共同处理。</w:t>
      </w:r>
    </w:p>
    <w:p w:rsidR="00E27579" w:rsidRDefault="00617EF5">
      <w:pPr>
        <w:spacing w:line="51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6.3.2</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信息发布管理的主要内容</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制订信息发布方案，确定新闻发布形式和地点，受理中外记者现场采访，负责向驻外机构通报情况，管理区内媒体报道，负责网上监测和控制。</w:t>
      </w:r>
    </w:p>
    <w:p w:rsidR="00E27579" w:rsidRDefault="00617EF5">
      <w:pPr>
        <w:spacing w:line="51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6.3.3</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信息发布的原则和重点</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涉外突发事件的信息发布应坚持实事求是、及时准确、把握适度、内外有别、遵守纪律的原则，以正面宣传为主。对境外歪曲性报道或造谣攻击，及时组织有针对性驳斥和澄清，正确引导国际舆论。</w:t>
      </w:r>
    </w:p>
    <w:p w:rsidR="00E27579" w:rsidRDefault="00617EF5">
      <w:pPr>
        <w:spacing w:line="51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6.3.4</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信息发布的审批</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对涉外突发事件的一般性新闻报道，由新闻媒体按有关规定程序报批。</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涉及重大、复杂、热点、敏感问题的新闻报道，经区新闻办审核后由区政府报市政府审批。</w:t>
      </w:r>
    </w:p>
    <w:p w:rsidR="00E27579" w:rsidRDefault="00617EF5">
      <w:pPr>
        <w:pStyle w:val="1"/>
        <w:spacing w:line="510" w:lineRule="exact"/>
        <w:ind w:firstLineChars="200" w:firstLine="640"/>
        <w:jc w:val="both"/>
        <w:rPr>
          <w:rFonts w:ascii="黑体" w:eastAsia="黑体" w:hAnsi="黑体" w:cs="黑体"/>
          <w:sz w:val="32"/>
          <w:szCs w:val="32"/>
        </w:rPr>
      </w:pPr>
      <w:bookmarkStart w:id="29" w:name="_Toc15449"/>
      <w:r>
        <w:rPr>
          <w:rFonts w:ascii="黑体" w:eastAsia="黑体" w:hAnsi="黑体" w:cs="黑体" w:hint="eastAsia"/>
          <w:sz w:val="32"/>
          <w:szCs w:val="32"/>
        </w:rPr>
        <w:t>7</w:t>
      </w:r>
      <w:r>
        <w:rPr>
          <w:rFonts w:ascii="黑体" w:eastAsia="黑体" w:hAnsi="黑体" w:cs="黑体" w:hint="eastAsia"/>
          <w:sz w:val="32"/>
          <w:szCs w:val="32"/>
        </w:rPr>
        <w:t xml:space="preserve">  </w:t>
      </w:r>
      <w:r>
        <w:rPr>
          <w:rFonts w:ascii="黑体" w:eastAsia="黑体" w:hAnsi="黑体" w:cs="黑体" w:hint="eastAsia"/>
          <w:sz w:val="32"/>
          <w:szCs w:val="32"/>
        </w:rPr>
        <w:t>应急保障</w:t>
      </w:r>
      <w:bookmarkEnd w:id="29"/>
    </w:p>
    <w:p w:rsidR="00E27579" w:rsidRDefault="00617EF5">
      <w:pPr>
        <w:pStyle w:val="2"/>
        <w:spacing w:line="510" w:lineRule="exact"/>
        <w:ind w:firstLineChars="200" w:firstLine="643"/>
        <w:jc w:val="both"/>
        <w:rPr>
          <w:rFonts w:ascii="楷体_GB2312" w:eastAsia="楷体_GB2312" w:hAnsi="楷体_GB2312" w:cs="楷体_GB2312"/>
          <w:b/>
          <w:bCs/>
          <w:sz w:val="32"/>
          <w:szCs w:val="32"/>
        </w:rPr>
      </w:pPr>
      <w:bookmarkStart w:id="30" w:name="_Toc11744"/>
      <w:r>
        <w:rPr>
          <w:rFonts w:ascii="楷体_GB2312" w:eastAsia="楷体_GB2312" w:hAnsi="楷体_GB2312" w:cs="楷体_GB2312" w:hint="eastAsia"/>
          <w:b/>
          <w:bCs/>
          <w:sz w:val="32"/>
          <w:szCs w:val="32"/>
        </w:rPr>
        <w:t>7</w:t>
      </w:r>
      <w:r>
        <w:rPr>
          <w:rFonts w:ascii="楷体_GB2312" w:eastAsia="楷体_GB2312" w:hAnsi="楷体_GB2312" w:cs="楷体_GB2312" w:hint="eastAsia"/>
          <w:b/>
          <w:bCs/>
          <w:sz w:val="32"/>
          <w:szCs w:val="32"/>
        </w:rPr>
        <w:t>.</w:t>
      </w:r>
      <w:r>
        <w:rPr>
          <w:rFonts w:ascii="楷体_GB2312" w:eastAsia="楷体_GB2312" w:hAnsi="楷体_GB2312" w:cs="楷体_GB2312" w:hint="eastAsia"/>
          <w:b/>
          <w:bCs/>
          <w:sz w:val="32"/>
          <w:szCs w:val="32"/>
        </w:rPr>
        <w:t>1</w:t>
      </w:r>
      <w:r>
        <w:rPr>
          <w:rFonts w:ascii="楷体_GB2312" w:eastAsia="楷体_GB2312" w:hAnsi="楷体_GB2312" w:cs="楷体_GB2312" w:hint="eastAsia"/>
          <w:b/>
          <w:bCs/>
          <w:sz w:val="32"/>
          <w:szCs w:val="32"/>
        </w:rPr>
        <w:t xml:space="preserve">  </w:t>
      </w:r>
      <w:r>
        <w:rPr>
          <w:rFonts w:ascii="楷体_GB2312" w:eastAsia="楷体_GB2312" w:hAnsi="楷体_GB2312" w:cs="楷体_GB2312" w:hint="eastAsia"/>
          <w:b/>
          <w:bCs/>
          <w:sz w:val="32"/>
          <w:szCs w:val="32"/>
        </w:rPr>
        <w:t>通信保障</w:t>
      </w:r>
      <w:bookmarkEnd w:id="30"/>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通信运营企业要做好应急状态下的通信保障工作。</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区直有关部门须与有关乡镇、驻外机构保持各自通信联络畅通。</w:t>
      </w:r>
    </w:p>
    <w:p w:rsidR="00E27579" w:rsidRDefault="00617EF5">
      <w:pPr>
        <w:pStyle w:val="2"/>
        <w:spacing w:line="510" w:lineRule="exact"/>
        <w:ind w:firstLineChars="200" w:firstLine="643"/>
        <w:jc w:val="both"/>
        <w:rPr>
          <w:rFonts w:ascii="楷体_GB2312" w:eastAsia="楷体_GB2312" w:hAnsi="楷体_GB2312" w:cs="楷体_GB2312"/>
          <w:b/>
          <w:bCs/>
          <w:sz w:val="32"/>
          <w:szCs w:val="32"/>
        </w:rPr>
      </w:pPr>
      <w:bookmarkStart w:id="31" w:name="_Toc8538"/>
      <w:r>
        <w:rPr>
          <w:rFonts w:ascii="楷体_GB2312" w:eastAsia="楷体_GB2312" w:hAnsi="楷体_GB2312" w:cs="楷体_GB2312" w:hint="eastAsia"/>
          <w:b/>
          <w:bCs/>
          <w:sz w:val="32"/>
          <w:szCs w:val="32"/>
        </w:rPr>
        <w:t>7</w:t>
      </w:r>
      <w:r>
        <w:rPr>
          <w:rFonts w:ascii="楷体_GB2312" w:eastAsia="楷体_GB2312" w:hAnsi="楷体_GB2312" w:cs="楷体_GB2312" w:hint="eastAsia"/>
          <w:b/>
          <w:bCs/>
          <w:sz w:val="32"/>
          <w:szCs w:val="32"/>
        </w:rPr>
        <w:t>.</w:t>
      </w:r>
      <w:r>
        <w:rPr>
          <w:rFonts w:ascii="楷体_GB2312" w:eastAsia="楷体_GB2312" w:hAnsi="楷体_GB2312" w:cs="楷体_GB2312" w:hint="eastAsia"/>
          <w:b/>
          <w:bCs/>
          <w:sz w:val="32"/>
          <w:szCs w:val="32"/>
        </w:rPr>
        <w:t>2</w:t>
      </w:r>
      <w:r>
        <w:rPr>
          <w:rFonts w:ascii="楷体_GB2312" w:eastAsia="楷体_GB2312" w:hAnsi="楷体_GB2312" w:cs="楷体_GB2312" w:hint="eastAsia"/>
          <w:b/>
          <w:bCs/>
          <w:sz w:val="32"/>
          <w:szCs w:val="32"/>
        </w:rPr>
        <w:t xml:space="preserve">  </w:t>
      </w:r>
      <w:r>
        <w:rPr>
          <w:rFonts w:ascii="楷体_GB2312" w:eastAsia="楷体_GB2312" w:hAnsi="楷体_GB2312" w:cs="楷体_GB2312" w:hint="eastAsia"/>
          <w:b/>
          <w:bCs/>
          <w:sz w:val="32"/>
          <w:szCs w:val="32"/>
        </w:rPr>
        <w:t>文电运转保障</w:t>
      </w:r>
      <w:bookmarkEnd w:id="31"/>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区直有关部门、有关乡镇根据各自职责，确保各种文电的高效、迅速、准确印制、传递、批抄、分发，避免拖延和失误。</w:t>
      </w:r>
    </w:p>
    <w:p w:rsidR="00E27579" w:rsidRDefault="00617EF5">
      <w:pPr>
        <w:pStyle w:val="2"/>
        <w:spacing w:line="510" w:lineRule="exact"/>
        <w:ind w:firstLineChars="200" w:firstLine="643"/>
        <w:jc w:val="both"/>
        <w:rPr>
          <w:rFonts w:ascii="楷体_GB2312" w:eastAsia="楷体_GB2312" w:hAnsi="楷体_GB2312" w:cs="楷体_GB2312"/>
          <w:b/>
          <w:bCs/>
          <w:sz w:val="32"/>
          <w:szCs w:val="32"/>
        </w:rPr>
      </w:pPr>
      <w:bookmarkStart w:id="32" w:name="_Toc17967"/>
      <w:r>
        <w:rPr>
          <w:rFonts w:ascii="楷体_GB2312" w:eastAsia="楷体_GB2312" w:hAnsi="楷体_GB2312" w:cs="楷体_GB2312" w:hint="eastAsia"/>
          <w:b/>
          <w:bCs/>
          <w:sz w:val="32"/>
          <w:szCs w:val="32"/>
        </w:rPr>
        <w:t>7.3</w:t>
      </w:r>
      <w:r>
        <w:rPr>
          <w:rFonts w:ascii="楷体_GB2312" w:eastAsia="楷体_GB2312" w:hAnsi="楷体_GB2312" w:cs="楷体_GB2312" w:hint="eastAsia"/>
          <w:b/>
          <w:bCs/>
          <w:sz w:val="32"/>
          <w:szCs w:val="32"/>
        </w:rPr>
        <w:t xml:space="preserve">  </w:t>
      </w:r>
      <w:r>
        <w:rPr>
          <w:rFonts w:ascii="楷体_GB2312" w:eastAsia="楷体_GB2312" w:hAnsi="楷体_GB2312" w:cs="楷体_GB2312" w:hint="eastAsia"/>
          <w:b/>
          <w:bCs/>
          <w:sz w:val="32"/>
          <w:szCs w:val="32"/>
        </w:rPr>
        <w:t>资金保障</w:t>
      </w:r>
      <w:bookmarkEnd w:id="32"/>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应急资金按照分级负担的原则，由各级人民政府负责保障落实。突发事件发生时，区财政局按照《关于突发公共事件应</w:t>
      </w:r>
      <w:r>
        <w:rPr>
          <w:rFonts w:ascii="仿宋_GB2312" w:eastAsia="仿宋_GB2312" w:hAnsi="仿宋_GB2312" w:cs="仿宋_GB2312" w:hint="eastAsia"/>
          <w:sz w:val="32"/>
          <w:szCs w:val="32"/>
        </w:rPr>
        <w:lastRenderedPageBreak/>
        <w:t>急资金保障预案》要求，采取财政支出政策、资金快速拨付等应急保障措施，做好涉外突发事件的资金保障工作。</w:t>
      </w:r>
    </w:p>
    <w:p w:rsidR="00E27579" w:rsidRDefault="00617EF5">
      <w:pPr>
        <w:pStyle w:val="2"/>
        <w:spacing w:line="510" w:lineRule="exact"/>
        <w:ind w:firstLineChars="200" w:firstLine="643"/>
        <w:jc w:val="both"/>
        <w:rPr>
          <w:rFonts w:ascii="楷体_GB2312" w:eastAsia="楷体_GB2312" w:hAnsi="楷体_GB2312" w:cs="楷体_GB2312"/>
          <w:b/>
          <w:bCs/>
          <w:sz w:val="32"/>
          <w:szCs w:val="32"/>
        </w:rPr>
      </w:pPr>
      <w:bookmarkStart w:id="33" w:name="_Toc5015"/>
      <w:r>
        <w:rPr>
          <w:rFonts w:ascii="楷体_GB2312" w:eastAsia="楷体_GB2312" w:hAnsi="楷体_GB2312" w:cs="楷体_GB2312" w:hint="eastAsia"/>
          <w:b/>
          <w:bCs/>
          <w:sz w:val="32"/>
          <w:szCs w:val="32"/>
        </w:rPr>
        <w:t>7.4</w:t>
      </w:r>
      <w:r>
        <w:rPr>
          <w:rFonts w:ascii="楷体_GB2312" w:eastAsia="楷体_GB2312" w:hAnsi="楷体_GB2312" w:cs="楷体_GB2312" w:hint="eastAsia"/>
          <w:b/>
          <w:bCs/>
          <w:sz w:val="32"/>
          <w:szCs w:val="32"/>
        </w:rPr>
        <w:t xml:space="preserve">  </w:t>
      </w:r>
      <w:r>
        <w:rPr>
          <w:rFonts w:ascii="楷体_GB2312" w:eastAsia="楷体_GB2312" w:hAnsi="楷体_GB2312" w:cs="楷体_GB2312" w:hint="eastAsia"/>
          <w:b/>
          <w:bCs/>
          <w:sz w:val="32"/>
          <w:szCs w:val="32"/>
        </w:rPr>
        <w:t>物资保障</w:t>
      </w:r>
      <w:bookmarkEnd w:id="33"/>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区直有关部门和有关乡镇，特别是区经贸局、民政局、交通局等部门，在救助装备、物资、交通工具、医药、安置场所等方面作必要的储备，确保及时提供充足的物资。保障。</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7.4.2</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驻外机构平时须注意办公场所、水电设备、通信设备的安全维修保养，储备相应的物资，树立防范意识，加强安保措施。</w:t>
      </w:r>
    </w:p>
    <w:p w:rsidR="00E27579" w:rsidRDefault="00617EF5">
      <w:pPr>
        <w:pStyle w:val="2"/>
        <w:spacing w:line="510" w:lineRule="exact"/>
        <w:ind w:firstLineChars="200" w:firstLine="643"/>
        <w:jc w:val="both"/>
        <w:rPr>
          <w:rFonts w:ascii="楷体_GB2312" w:eastAsia="楷体_GB2312" w:hAnsi="楷体_GB2312" w:cs="楷体_GB2312"/>
          <w:b/>
          <w:bCs/>
          <w:sz w:val="32"/>
          <w:szCs w:val="32"/>
        </w:rPr>
      </w:pPr>
      <w:bookmarkStart w:id="34" w:name="_Toc2712"/>
      <w:r>
        <w:rPr>
          <w:rFonts w:ascii="楷体_GB2312" w:eastAsia="楷体_GB2312" w:hAnsi="楷体_GB2312" w:cs="楷体_GB2312" w:hint="eastAsia"/>
          <w:b/>
          <w:bCs/>
          <w:sz w:val="32"/>
          <w:szCs w:val="32"/>
        </w:rPr>
        <w:t>7.5</w:t>
      </w:r>
      <w:r>
        <w:rPr>
          <w:rFonts w:ascii="楷体_GB2312" w:eastAsia="楷体_GB2312" w:hAnsi="楷体_GB2312" w:cs="楷体_GB2312" w:hint="eastAsia"/>
          <w:b/>
          <w:bCs/>
          <w:sz w:val="32"/>
          <w:szCs w:val="32"/>
        </w:rPr>
        <w:t xml:space="preserve">  </w:t>
      </w:r>
      <w:r>
        <w:rPr>
          <w:rFonts w:ascii="楷体_GB2312" w:eastAsia="楷体_GB2312" w:hAnsi="楷体_GB2312" w:cs="楷体_GB2312" w:hint="eastAsia"/>
          <w:b/>
          <w:bCs/>
          <w:sz w:val="32"/>
          <w:szCs w:val="32"/>
        </w:rPr>
        <w:t>人力保障</w:t>
      </w:r>
      <w:bookmarkEnd w:id="34"/>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加强涉外工作人员队伍建设和加强各级应急工作人员的培训。</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7.5.2</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建立与公安、安全、武警、消防、卫生、交通、民政、地震、安全生产事故等支援、救援队伍的联系机制。</w:t>
      </w:r>
    </w:p>
    <w:p w:rsidR="00E27579" w:rsidRDefault="00617EF5">
      <w:pPr>
        <w:pStyle w:val="2"/>
        <w:spacing w:line="510" w:lineRule="exact"/>
        <w:ind w:firstLineChars="200" w:firstLine="643"/>
        <w:jc w:val="both"/>
        <w:rPr>
          <w:rFonts w:ascii="楷体_GB2312" w:eastAsia="楷体_GB2312" w:hAnsi="楷体_GB2312" w:cs="楷体_GB2312"/>
          <w:b/>
          <w:bCs/>
          <w:sz w:val="32"/>
          <w:szCs w:val="32"/>
        </w:rPr>
      </w:pPr>
      <w:bookmarkStart w:id="35" w:name="_Toc3867"/>
      <w:r>
        <w:rPr>
          <w:rFonts w:ascii="楷体_GB2312" w:eastAsia="楷体_GB2312" w:hAnsi="楷体_GB2312" w:cs="楷体_GB2312" w:hint="eastAsia"/>
          <w:b/>
          <w:bCs/>
          <w:sz w:val="32"/>
          <w:szCs w:val="32"/>
        </w:rPr>
        <w:t>7.6</w:t>
      </w:r>
      <w:r>
        <w:rPr>
          <w:rFonts w:ascii="楷体_GB2312" w:eastAsia="楷体_GB2312" w:hAnsi="楷体_GB2312" w:cs="楷体_GB2312" w:hint="eastAsia"/>
          <w:b/>
          <w:bCs/>
          <w:sz w:val="32"/>
          <w:szCs w:val="32"/>
        </w:rPr>
        <w:t xml:space="preserve">  </w:t>
      </w:r>
      <w:r>
        <w:rPr>
          <w:rFonts w:ascii="楷体_GB2312" w:eastAsia="楷体_GB2312" w:hAnsi="楷体_GB2312" w:cs="楷体_GB2312" w:hint="eastAsia"/>
          <w:b/>
          <w:bCs/>
          <w:sz w:val="32"/>
          <w:szCs w:val="32"/>
        </w:rPr>
        <w:t>教育培训</w:t>
      </w:r>
      <w:bookmarkEnd w:id="35"/>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区政府有关部门和有关乡镇平时须加强各项应急预案的内部学习和贯彻落实工作。</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区政府有关部门和有关乡镇以及有关单位应加强对处置工作的研究，开展应急培训与</w:t>
      </w:r>
      <w:r w:rsidR="007063E7">
        <w:rPr>
          <w:rFonts w:ascii="仿宋_GB2312" w:eastAsia="仿宋_GB2312" w:hAnsi="仿宋_GB2312" w:cs="仿宋_GB2312" w:hint="eastAsia"/>
          <w:sz w:val="32"/>
          <w:szCs w:val="32"/>
        </w:rPr>
        <w:t>模拟</w:t>
      </w:r>
      <w:r>
        <w:rPr>
          <w:rFonts w:ascii="仿宋_GB2312" w:eastAsia="仿宋_GB2312" w:hAnsi="仿宋_GB2312" w:cs="仿宋_GB2312" w:hint="eastAsia"/>
          <w:sz w:val="32"/>
          <w:szCs w:val="32"/>
        </w:rPr>
        <w:t>演练活动。</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6.3</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区外侨办和区政府其他有关部门应加强涉外应急教育与培训工作的调研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视情组织各种形式的涉外应急</w:t>
      </w:r>
      <w:r w:rsidR="007063E7">
        <w:rPr>
          <w:rFonts w:ascii="仿宋_GB2312" w:eastAsia="仿宋_GB2312" w:hAnsi="仿宋_GB2312" w:cs="仿宋_GB2312" w:hint="eastAsia"/>
          <w:sz w:val="32"/>
          <w:szCs w:val="32"/>
        </w:rPr>
        <w:t>模拟</w:t>
      </w:r>
      <w:r>
        <w:rPr>
          <w:rFonts w:ascii="仿宋_GB2312" w:eastAsia="仿宋_GB2312" w:hAnsi="仿宋_GB2312" w:cs="仿宋_GB2312" w:hint="eastAsia"/>
          <w:sz w:val="32"/>
          <w:szCs w:val="32"/>
        </w:rPr>
        <w:t>演练活动。</w:t>
      </w:r>
    </w:p>
    <w:p w:rsidR="00E27579" w:rsidRDefault="00617EF5">
      <w:pPr>
        <w:pStyle w:val="2"/>
        <w:spacing w:line="510" w:lineRule="exact"/>
        <w:ind w:firstLineChars="200" w:firstLine="643"/>
        <w:jc w:val="both"/>
        <w:rPr>
          <w:rFonts w:ascii="楷体_GB2312" w:eastAsia="楷体_GB2312" w:hAnsi="楷体_GB2312" w:cs="楷体_GB2312"/>
          <w:b/>
          <w:bCs/>
          <w:sz w:val="32"/>
          <w:szCs w:val="32"/>
        </w:rPr>
      </w:pPr>
      <w:bookmarkStart w:id="36" w:name="_Toc28523"/>
      <w:r>
        <w:rPr>
          <w:rFonts w:ascii="楷体_GB2312" w:eastAsia="楷体_GB2312" w:hAnsi="楷体_GB2312" w:cs="楷体_GB2312" w:hint="eastAsia"/>
          <w:b/>
          <w:bCs/>
          <w:sz w:val="32"/>
          <w:szCs w:val="32"/>
        </w:rPr>
        <w:t>7</w:t>
      </w:r>
      <w:r>
        <w:rPr>
          <w:rFonts w:ascii="楷体_GB2312" w:eastAsia="楷体_GB2312" w:hAnsi="楷体_GB2312" w:cs="楷体_GB2312" w:hint="eastAsia"/>
          <w:b/>
          <w:bCs/>
          <w:sz w:val="32"/>
          <w:szCs w:val="32"/>
        </w:rPr>
        <w:t>.</w:t>
      </w:r>
      <w:r>
        <w:rPr>
          <w:rFonts w:ascii="楷体_GB2312" w:eastAsia="楷体_GB2312" w:hAnsi="楷体_GB2312" w:cs="楷体_GB2312" w:hint="eastAsia"/>
          <w:b/>
          <w:bCs/>
          <w:sz w:val="32"/>
          <w:szCs w:val="32"/>
        </w:rPr>
        <w:t>7</w:t>
      </w:r>
      <w:r>
        <w:rPr>
          <w:rFonts w:ascii="楷体_GB2312" w:eastAsia="楷体_GB2312" w:hAnsi="楷体_GB2312" w:cs="楷体_GB2312" w:hint="eastAsia"/>
          <w:b/>
          <w:bCs/>
          <w:sz w:val="32"/>
          <w:szCs w:val="32"/>
        </w:rPr>
        <w:t xml:space="preserve">  </w:t>
      </w:r>
      <w:r>
        <w:rPr>
          <w:rFonts w:ascii="楷体_GB2312" w:eastAsia="楷体_GB2312" w:hAnsi="楷体_GB2312" w:cs="楷体_GB2312" w:hint="eastAsia"/>
          <w:b/>
          <w:bCs/>
          <w:sz w:val="32"/>
          <w:szCs w:val="32"/>
        </w:rPr>
        <w:t>奖励处分</w:t>
      </w:r>
      <w:bookmarkEnd w:id="36"/>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7.7.1</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遇突发事件时，参与处置工作的人员须做到各司其职、反应迅速、行为有序、处置得当。</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7.2</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对参与处置工作表现突出的人员，有关单位按有关</w:t>
      </w:r>
      <w:r>
        <w:rPr>
          <w:rFonts w:ascii="仿宋_GB2312" w:eastAsia="仿宋_GB2312" w:hAnsi="仿宋_GB2312" w:cs="仿宋_GB2312" w:hint="eastAsia"/>
          <w:sz w:val="32"/>
          <w:szCs w:val="32"/>
        </w:rPr>
        <w:lastRenderedPageBreak/>
        <w:t>规定给予表彰、奖励。</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7.7.3</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对玩忽职守、不负责任、办事不力、扯皮推诿，造成严重后果的人员，有关单位依法给予行政处分直至依法</w:t>
      </w:r>
      <w:r>
        <w:rPr>
          <w:rFonts w:ascii="仿宋_GB2312" w:eastAsia="仿宋_GB2312" w:hAnsi="仿宋_GB2312" w:cs="仿宋_GB2312" w:hint="eastAsia"/>
          <w:sz w:val="32"/>
          <w:szCs w:val="32"/>
        </w:rPr>
        <w:t>追究刑事责任。</w:t>
      </w:r>
    </w:p>
    <w:p w:rsidR="00E27579" w:rsidRDefault="00617EF5">
      <w:pPr>
        <w:pStyle w:val="1"/>
        <w:spacing w:line="510" w:lineRule="exact"/>
        <w:ind w:firstLineChars="200" w:firstLine="640"/>
        <w:jc w:val="both"/>
        <w:rPr>
          <w:rFonts w:ascii="黑体" w:eastAsia="黑体" w:hAnsi="黑体" w:cs="黑体"/>
          <w:sz w:val="32"/>
          <w:szCs w:val="32"/>
        </w:rPr>
      </w:pPr>
      <w:bookmarkStart w:id="37" w:name="_Toc17826"/>
      <w:r>
        <w:rPr>
          <w:rFonts w:ascii="黑体" w:eastAsia="黑体" w:hAnsi="黑体" w:cs="黑体" w:hint="eastAsia"/>
          <w:sz w:val="32"/>
          <w:szCs w:val="32"/>
        </w:rPr>
        <w:t>8</w:t>
      </w: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bookmarkEnd w:id="37"/>
    </w:p>
    <w:p w:rsidR="00E27579" w:rsidRDefault="00617EF5">
      <w:pPr>
        <w:pStyle w:val="2"/>
        <w:spacing w:line="510" w:lineRule="exact"/>
        <w:ind w:firstLineChars="200" w:firstLine="643"/>
        <w:jc w:val="both"/>
        <w:rPr>
          <w:rFonts w:ascii="楷体_GB2312" w:eastAsia="楷体_GB2312" w:hAnsi="楷体_GB2312" w:cs="楷体_GB2312"/>
          <w:b/>
          <w:bCs/>
          <w:sz w:val="32"/>
          <w:szCs w:val="32"/>
        </w:rPr>
      </w:pPr>
      <w:bookmarkStart w:id="38" w:name="_Toc23416"/>
      <w:r>
        <w:rPr>
          <w:rFonts w:ascii="楷体_GB2312" w:eastAsia="楷体_GB2312" w:hAnsi="楷体_GB2312" w:cs="楷体_GB2312" w:hint="eastAsia"/>
          <w:b/>
          <w:bCs/>
          <w:sz w:val="32"/>
          <w:szCs w:val="32"/>
        </w:rPr>
        <w:t>8.1</w:t>
      </w:r>
      <w:r>
        <w:rPr>
          <w:rFonts w:ascii="楷体_GB2312" w:eastAsia="楷体_GB2312" w:hAnsi="楷体_GB2312" w:cs="楷体_GB2312" w:hint="eastAsia"/>
          <w:b/>
          <w:bCs/>
          <w:sz w:val="32"/>
          <w:szCs w:val="32"/>
        </w:rPr>
        <w:t xml:space="preserve">  </w:t>
      </w:r>
      <w:r>
        <w:rPr>
          <w:rFonts w:ascii="楷体_GB2312" w:eastAsia="楷体_GB2312" w:hAnsi="楷体_GB2312" w:cs="楷体_GB2312" w:hint="eastAsia"/>
          <w:b/>
          <w:bCs/>
          <w:sz w:val="32"/>
          <w:szCs w:val="32"/>
        </w:rPr>
        <w:t>名词解释</w:t>
      </w:r>
      <w:bookmarkEnd w:id="38"/>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境内</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指中国大陆主体及领海，不包括港澳台地区。</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境外</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指外国及港澳台地区。</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驻外机构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指驻境外官方机构、中资机构等。</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承包劳务人员</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指在境外从事承包工程、劳务合作业务的各类工程技术管理人员和劳务人员。</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本预案有关数量的表述中，“以上”含本数，“以下”不含本数。</w:t>
      </w:r>
    </w:p>
    <w:p w:rsidR="00E27579" w:rsidRDefault="00617EF5">
      <w:pPr>
        <w:pStyle w:val="2"/>
        <w:spacing w:line="510" w:lineRule="exact"/>
        <w:ind w:firstLineChars="200" w:firstLine="643"/>
        <w:jc w:val="both"/>
        <w:rPr>
          <w:rFonts w:ascii="楷体_GB2312" w:eastAsia="楷体_GB2312" w:hAnsi="楷体_GB2312" w:cs="楷体_GB2312"/>
          <w:b/>
          <w:bCs/>
          <w:sz w:val="32"/>
          <w:szCs w:val="32"/>
        </w:rPr>
      </w:pPr>
      <w:bookmarkStart w:id="39" w:name="_Toc5812"/>
      <w:r>
        <w:rPr>
          <w:rFonts w:ascii="楷体_GB2312" w:eastAsia="楷体_GB2312" w:hAnsi="楷体_GB2312" w:cs="楷体_GB2312" w:hint="eastAsia"/>
          <w:b/>
          <w:bCs/>
          <w:sz w:val="32"/>
          <w:szCs w:val="32"/>
        </w:rPr>
        <w:t>8.2</w:t>
      </w:r>
      <w:r>
        <w:rPr>
          <w:rFonts w:ascii="楷体_GB2312" w:eastAsia="楷体_GB2312" w:hAnsi="楷体_GB2312" w:cs="楷体_GB2312" w:hint="eastAsia"/>
          <w:b/>
          <w:bCs/>
          <w:sz w:val="32"/>
          <w:szCs w:val="32"/>
        </w:rPr>
        <w:t xml:space="preserve">  </w:t>
      </w:r>
      <w:r>
        <w:rPr>
          <w:rFonts w:ascii="楷体_GB2312" w:eastAsia="楷体_GB2312" w:hAnsi="楷体_GB2312" w:cs="楷体_GB2312" w:hint="eastAsia"/>
          <w:b/>
          <w:bCs/>
          <w:sz w:val="32"/>
          <w:szCs w:val="32"/>
        </w:rPr>
        <w:t>预案适用</w:t>
      </w:r>
      <w:bookmarkEnd w:id="39"/>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区内涉及港澳居民的突发事件，参照适用本预案有关规定。</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在与有关国家进行联系交涉或合作的过程中，可参照我国政府缔结或参加的国际双边多边条约，以及有关国际惯例办理。</w:t>
      </w:r>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本预案与其他相关的秀屿区突发公共事件专项应急预案衔接适用。</w:t>
      </w:r>
    </w:p>
    <w:p w:rsidR="00E27579" w:rsidRDefault="00617EF5">
      <w:pPr>
        <w:pStyle w:val="2"/>
        <w:spacing w:line="510" w:lineRule="exact"/>
        <w:ind w:firstLineChars="200" w:firstLine="643"/>
        <w:jc w:val="both"/>
        <w:rPr>
          <w:rFonts w:ascii="楷体_GB2312" w:eastAsia="楷体_GB2312" w:hAnsi="楷体_GB2312" w:cs="楷体_GB2312"/>
          <w:b/>
          <w:bCs/>
          <w:sz w:val="32"/>
          <w:szCs w:val="32"/>
        </w:rPr>
      </w:pPr>
      <w:bookmarkStart w:id="40" w:name="_Toc23609"/>
      <w:r>
        <w:rPr>
          <w:rFonts w:ascii="楷体_GB2312" w:eastAsia="楷体_GB2312" w:hAnsi="楷体_GB2312" w:cs="楷体_GB2312" w:hint="eastAsia"/>
          <w:b/>
          <w:bCs/>
          <w:sz w:val="32"/>
          <w:szCs w:val="32"/>
        </w:rPr>
        <w:t>8.3</w:t>
      </w:r>
      <w:r>
        <w:rPr>
          <w:rFonts w:ascii="楷体_GB2312" w:eastAsia="楷体_GB2312" w:hAnsi="楷体_GB2312" w:cs="楷体_GB2312" w:hint="eastAsia"/>
          <w:b/>
          <w:bCs/>
          <w:sz w:val="32"/>
          <w:szCs w:val="32"/>
        </w:rPr>
        <w:t xml:space="preserve">  </w:t>
      </w:r>
      <w:r>
        <w:rPr>
          <w:rFonts w:ascii="楷体_GB2312" w:eastAsia="楷体_GB2312" w:hAnsi="楷体_GB2312" w:cs="楷体_GB2312" w:hint="eastAsia"/>
          <w:b/>
          <w:bCs/>
          <w:sz w:val="32"/>
          <w:szCs w:val="32"/>
        </w:rPr>
        <w:t>解释与修订</w:t>
      </w:r>
      <w:bookmarkEnd w:id="40"/>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本预案由区外侨办负责解释，根据形势发展，及时修订。</w:t>
      </w:r>
    </w:p>
    <w:p w:rsidR="00E27579" w:rsidRDefault="00617EF5">
      <w:pPr>
        <w:pStyle w:val="2"/>
        <w:spacing w:line="510" w:lineRule="exact"/>
        <w:ind w:firstLineChars="200" w:firstLine="643"/>
        <w:jc w:val="both"/>
        <w:rPr>
          <w:rFonts w:ascii="楷体_GB2312" w:eastAsia="楷体_GB2312" w:hAnsi="楷体_GB2312" w:cs="楷体_GB2312"/>
          <w:b/>
          <w:bCs/>
          <w:sz w:val="32"/>
          <w:szCs w:val="32"/>
        </w:rPr>
      </w:pPr>
      <w:bookmarkStart w:id="41" w:name="_Toc7595"/>
      <w:r>
        <w:rPr>
          <w:rFonts w:ascii="楷体_GB2312" w:eastAsia="楷体_GB2312" w:hAnsi="楷体_GB2312" w:cs="楷体_GB2312" w:hint="eastAsia"/>
          <w:b/>
          <w:bCs/>
          <w:sz w:val="32"/>
          <w:szCs w:val="32"/>
        </w:rPr>
        <w:t>8.4</w:t>
      </w:r>
      <w:r>
        <w:rPr>
          <w:rFonts w:ascii="楷体_GB2312" w:eastAsia="楷体_GB2312" w:hAnsi="楷体_GB2312" w:cs="楷体_GB2312" w:hint="eastAsia"/>
          <w:b/>
          <w:bCs/>
          <w:sz w:val="32"/>
          <w:szCs w:val="32"/>
        </w:rPr>
        <w:t xml:space="preserve">  </w:t>
      </w:r>
      <w:r>
        <w:rPr>
          <w:rFonts w:ascii="楷体_GB2312" w:eastAsia="楷体_GB2312" w:hAnsi="楷体_GB2312" w:cs="楷体_GB2312" w:hint="eastAsia"/>
          <w:b/>
          <w:bCs/>
          <w:sz w:val="32"/>
          <w:szCs w:val="32"/>
        </w:rPr>
        <w:t>发布与实施</w:t>
      </w:r>
      <w:bookmarkEnd w:id="41"/>
    </w:p>
    <w:p w:rsidR="00E27579" w:rsidRDefault="00617EF5">
      <w:pPr>
        <w:spacing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本预案自印发之日起施行。</w:t>
      </w:r>
    </w:p>
    <w:p w:rsidR="00E27579" w:rsidRDefault="00617EF5" w:rsidP="007063E7">
      <w:pPr>
        <w:spacing w:beforeLines="100" w:line="5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秀屿区涉外突发事件响应流程图</w:t>
      </w:r>
    </w:p>
    <w:p w:rsidR="00E27579" w:rsidRDefault="00617EF5">
      <w:pPr>
        <w:spacing w:line="510" w:lineRule="exact"/>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秀屿区涉外突发事件应急领导小组联络图</w:t>
      </w:r>
    </w:p>
    <w:p w:rsidR="00E27579" w:rsidRDefault="00617EF5">
      <w:pPr>
        <w:spacing w:line="510" w:lineRule="exact"/>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秀屿区涉外突发事件响应职责分解图</w:t>
      </w:r>
    </w:p>
    <w:p w:rsidR="00E27579" w:rsidRDefault="00617EF5">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br w:type="page"/>
      </w:r>
    </w:p>
    <w:p w:rsidR="00E27579" w:rsidRDefault="00617EF5">
      <w:pPr>
        <w:spacing w:line="560" w:lineRule="exact"/>
        <w:outlineLvl w:val="0"/>
        <w:rPr>
          <w:rFonts w:ascii="黑体" w:eastAsia="黑体" w:hAnsi="黑体" w:cs="黑体"/>
          <w:sz w:val="32"/>
          <w:szCs w:val="32"/>
        </w:rPr>
      </w:pPr>
      <w:bookmarkStart w:id="42" w:name="_Toc31809"/>
      <w:r>
        <w:rPr>
          <w:rFonts w:ascii="黑体" w:eastAsia="黑体" w:hAnsi="黑体" w:cs="黑体" w:hint="eastAsia"/>
          <w:sz w:val="32"/>
          <w:szCs w:val="32"/>
        </w:rPr>
        <w:lastRenderedPageBreak/>
        <w:t>附件</w:t>
      </w:r>
      <w:r>
        <w:rPr>
          <w:rFonts w:ascii="黑体" w:eastAsia="黑体" w:hAnsi="黑体" w:cs="黑体" w:hint="eastAsia"/>
          <w:sz w:val="32"/>
          <w:szCs w:val="32"/>
        </w:rPr>
        <w:t>1</w:t>
      </w:r>
      <w:bookmarkEnd w:id="42"/>
    </w:p>
    <w:p w:rsidR="00E27579" w:rsidRDefault="00617EF5">
      <w:pPr>
        <w:pStyle w:val="1"/>
      </w:pPr>
      <w:bookmarkStart w:id="43" w:name="_Toc11500"/>
      <w:r>
        <w:rPr>
          <w:rFonts w:hint="eastAsia"/>
        </w:rPr>
        <w:t>秀屿区涉外突发事件响应流程图</w:t>
      </w:r>
      <w:bookmarkEnd w:id="43"/>
    </w:p>
    <w:p w:rsidR="00E27579" w:rsidRDefault="00E27579">
      <w:pPr>
        <w:spacing w:line="560" w:lineRule="exact"/>
        <w:rPr>
          <w:rFonts w:ascii="仿宋_GB2312" w:eastAsia="仿宋_GB2312" w:hAnsi="仿宋_GB2312" w:cs="仿宋_GB2312"/>
          <w:sz w:val="32"/>
          <w:szCs w:val="32"/>
        </w:rPr>
      </w:pPr>
      <w:r w:rsidRPr="00E27579">
        <w:rPr>
          <w:sz w:val="32"/>
        </w:rPr>
        <w:pict>
          <v:group id="_x0000_s1104" style="position:absolute;left:0;text-align:left;margin-left:-5.05pt;margin-top:25.25pt;width:462.65pt;height:499.9pt;z-index:251659264" coordorigin="6129,363392" coordsize="9253,9998203" o:gfxdata="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">
            <v:group id="_x0000_s1106" style="position:absolute;left:6129;top:363392;width:9253;height:9998" coordorigin="4678,363392" coordsize="9253,9998" o:gfxdata="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BX4ML0AAADbAAAADwAAAAAAAAABACAAAAAiAAAAZHJzL2Rvd25yZXYueG1s&#10;UEsBAhQAFAAAAAgAh07iQDMvBZ47AAAAOQAAABUAAAAAAAAAAQAgAAAADAEAAGRycy9ncm91cHNo&#10;YXBleG1sLnhtbFBLBQYAAAAABgAGAGABAADJAwAAAAA=&#10;">
              <v:shapetype id="_x0000_t202" coordsize="21600,21600" o:spt="202" path="m,l,21600r21600,l21600,xe">
                <v:stroke joinstyle="miter"/>
                <v:path gradientshapeok="t" o:connecttype="rect"/>
              </v:shapetype>
              <v:shape id="_x0000_s1026" type="#_x0000_t202" style="position:absolute;left:5159;top:370700;width:1135;height:2065" o:gfxdata="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LXcYAuzAAAA2wAAAA8AAAAA&#10;AAAAAQAgAAAAIgAAAGRycy9kb3ducmV2LnhtbFBLAQIUABQAAAAIAIdO4kAzLwWeOwAAADkAAAAQ&#10;AAAAAAAAAAEAIAAAAAIBAABkcnMvc2hhcGV4bWwueG1sUEsFBgAAAAAGAAYAWwEAAKwDAAAAAA==&#10;" fillcolor="white [3201]" stroked="f" strokeweight=".5pt">
                <v:textbox>
                  <w:txbxContent>
                    <w:p w:rsidR="00E27579" w:rsidRDefault="00617EF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图例：</w:t>
                      </w:r>
                    </w:p>
                    <w:p w:rsidR="00E27579" w:rsidRDefault="00617EF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指挥</w:t>
                      </w:r>
                    </w:p>
                    <w:p w:rsidR="00E27579" w:rsidRDefault="00617EF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协调</w:t>
                      </w:r>
                    </w:p>
                    <w:p w:rsidR="00E27579" w:rsidRDefault="00E27579"/>
                  </w:txbxContent>
                </v:textbox>
              </v:shape>
              <v:group id="_x0000_s1107" style="position:absolute;left:4678;top:363392;width:9253;height:9998" coordorigin="4678,363392" coordsize="9253,9998"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v:group id="_x0000_s1110" style="position:absolute;left:4678;top:363392;width:9253;height:9998" coordorigin="4553,363230" coordsize="9253,9998"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v:shape id="_x0000_s1125" type="#_x0000_t202" style="position:absolute;left:4553;top:366513;width:1042;height:2719" o:gfxdata="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ZVC/C2AAAA2gAAAA8A&#10;AAAAAAAAAQAgAAAAIgAAAGRycy9kb3ducmV2LnhtbFBLAQIUABQAAAAIAIdO4kAzLwWeOwAAADkA&#10;AAAQAAAAAAAAAAEAIAAAAAUBAABkcnMvc2hhcGV4bWwueG1sUEsFBgAAAAAGAAYAWwEAAK8DAAAA&#10;AA==&#10;" fillcolor="white [3201]" strokeweight=".5pt">
                    <v:stroke joinstyle="round"/>
                    <v:textbox>
                      <w:txbxContent>
                        <w:p w:rsidR="00E27579" w:rsidRDefault="00617EF5">
                          <w:pPr>
                            <w:spacing w:line="4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区</w:t>
                          </w:r>
                        </w:p>
                        <w:p w:rsidR="00E27579" w:rsidRDefault="00617EF5">
                          <w:pPr>
                            <w:spacing w:line="4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直</w:t>
                          </w:r>
                        </w:p>
                        <w:p w:rsidR="00E27579" w:rsidRDefault="00617EF5">
                          <w:pPr>
                            <w:spacing w:line="4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有</w:t>
                          </w:r>
                        </w:p>
                        <w:p w:rsidR="00E27579" w:rsidRDefault="00617EF5">
                          <w:pPr>
                            <w:spacing w:line="4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关</w:t>
                          </w:r>
                        </w:p>
                        <w:p w:rsidR="00E27579" w:rsidRDefault="00617EF5">
                          <w:pPr>
                            <w:spacing w:line="4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部</w:t>
                          </w:r>
                        </w:p>
                        <w:p w:rsidR="00E27579" w:rsidRDefault="00617EF5">
                          <w:pPr>
                            <w:spacing w:line="4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门</w:t>
                          </w:r>
                        </w:p>
                      </w:txbxContent>
                    </v:textbox>
                  </v:shape>
                  <v:shape id="_x0000_s1124" type="#_x0000_t202" style="position:absolute;left:12764;top:366525;width:1042;height:4900" o:gfxdata="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nLMBy2AAAA2gAAAA8A&#10;AAAAAAAAAQAgAAAAIgAAAGRycy9kb3ducmV2LnhtbFBLAQIUABQAAAAIAIdO4kAzLwWeOwAAADkA&#10;AAAQAAAAAAAAAAEAIAAAAAUBAABkcnMvc2hhcGV4bWwueG1sUEsFBgAAAAAGAAYAWwEAAK8DAAAA&#10;AA==&#10;" fillcolor="white [3201]" strokeweight=".5pt">
                    <v:stroke joinstyle="round"/>
                    <v:textbox>
                      <w:txbxContent>
                        <w:p w:rsidR="00E27579" w:rsidRDefault="00617EF5">
                          <w:pPr>
                            <w:spacing w:line="4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相</w:t>
                          </w:r>
                        </w:p>
                        <w:p w:rsidR="00E27579" w:rsidRDefault="00617EF5">
                          <w:pPr>
                            <w:spacing w:line="4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关</w:t>
                          </w:r>
                        </w:p>
                        <w:p w:rsidR="00E27579" w:rsidRDefault="00617EF5">
                          <w:pPr>
                            <w:spacing w:line="4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乡</w:t>
                          </w:r>
                        </w:p>
                        <w:p w:rsidR="00E27579" w:rsidRDefault="00617EF5">
                          <w:pPr>
                            <w:spacing w:line="4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镇</w:t>
                          </w:r>
                        </w:p>
                        <w:p w:rsidR="00E27579" w:rsidRDefault="00617EF5">
                          <w:pPr>
                            <w:spacing w:line="4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人</w:t>
                          </w:r>
                        </w:p>
                        <w:p w:rsidR="00E27579" w:rsidRDefault="00617EF5">
                          <w:pPr>
                            <w:spacing w:line="4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民</w:t>
                          </w:r>
                        </w:p>
                        <w:p w:rsidR="00E27579" w:rsidRDefault="00617EF5">
                          <w:pPr>
                            <w:spacing w:line="4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政</w:t>
                          </w:r>
                        </w:p>
                        <w:p w:rsidR="00E27579" w:rsidRDefault="00617EF5">
                          <w:pPr>
                            <w:spacing w:line="4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府</w:t>
                          </w:r>
                        </w:p>
                      </w:txbxContent>
                    </v:textbox>
                  </v:shape>
                  <v:group id="_x0000_s1121" style="position:absolute;left:7205;top:369987;width:3852;height:3241" coordorigin="8193,370282" coordsize="4664,3512"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_x0000_s1123" type="#_x0000_t71" style="position:absolute;left:8193;top:370282;width:4664;height:3512;v-text-anchor:middle" o:gfxdata="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bovGLsAAADa&#10;AAAADwAAAAAAAAABACAAAAAiAAAAZHJzL2Rvd25yZXYueG1sUEsBAhQAFAAAAAgAh07iQDMvBZ47&#10;AAAAOQAAABAAAAAAAAAAAQAgAAAACgEAAGRycy9zaGFwZXhtbC54bWxQSwUGAAAAAAYABgBbAQAA&#10;tAMAAAAA&#10;" filled="f" strokecolor="black [3213]" strokeweight="1pt"/>
                    <v:shape id="_x0000_s1122" type="#_x0000_t202" style="position:absolute;left:9366;top:371306;width:2184;height:1243" o:gfxdata="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PgOWGKzAAAA2gAAAA8AAAAA&#10;AAAAAQAgAAAAIgAAAGRycy9kb3ducmV2LnhtbFBLAQIUABQAAAAIAIdO4kAzLwWeOwAAADkAAAAQ&#10;AAAAAAAAAAEAIAAAAAIBAABkcnMvc2hhcGV4bWwueG1sUEsFBgAAAAAGAAYAWwEAAKwDAAAAAA==&#10;" fillcolor="white [3201]" stroked="f" strokeweight=".5pt">
                      <v:textbox>
                        <w:txbxContent>
                          <w:p w:rsidR="00E27579" w:rsidRDefault="00617EF5">
                            <w:pPr>
                              <w:spacing w:line="5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涉外</w:t>
                            </w:r>
                          </w:p>
                          <w:p w:rsidR="00E27579" w:rsidRDefault="00617EF5">
                            <w:pPr>
                              <w:spacing w:line="5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突发事件</w:t>
                            </w:r>
                          </w:p>
                        </w:txbxContent>
                      </v:textbox>
                    </v:shape>
                  </v:group>
                  <v:group id="_x0000_s1115" style="position:absolute;left:6468;top:363230;width:5368;height:4088" coordorigin="5906,363230" coordsize="5368,4088" o:gfxdata="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LcD2K7AAAA2wAAAA8AAAAAAAAAAQAgAAAAIgAAAGRycy9kb3ducmV2LnhtbFBL&#10;AQIUABQAAAAIAIdO4kAzLwWeOwAAADkAAAAVAAAAAAAAAAEAIAAAAAoBAABkcnMvZ3JvdXBzaGFw&#10;ZXhtbC54bWxQSwUGAAAAAAYABgBgAQAAxwMAAAAA&#10;">
                    <v:shape id="_x0000_s1120" type="#_x0000_t202" style="position:absolute;left:5911;top:363230;width:5363;height:848" o:gfxdata="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mIqhotAAAANoAAAAPAAAA&#10;AAAAAAEAIAAAACIAAABkcnMvZG93bnJldi54bWxQSwECFAAUAAAACACHTuJAMy8FnjsAAAA5AAAA&#10;EAAAAAAAAAABACAAAAADAQAAZHJzL3NoYXBleG1sLnhtbFBLBQYAAAAABgAGAFsBAACtAwAAAAA=&#10;" fillcolor="white [3201]" strokeweight=".5pt">
                      <v:stroke joinstyle="round"/>
                      <v:textbox>
                        <w:txbxContent>
                          <w:p w:rsidR="00E27579" w:rsidRDefault="00617EF5">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莆田市涉外突发事件应急领导小组</w:t>
                            </w:r>
                          </w:p>
                        </w:txbxContent>
                      </v:textbox>
                    </v:shape>
                    <v:shape id="_x0000_s1119" type="#_x0000_t202" style="position:absolute;left:6786;top:364823;width:3653;height:848" o:gfxdata="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bwNh+2AAAA2gAAAA8A&#10;AAAAAAAAAQAgAAAAIgAAAGRycy9kb3ducmV2LnhtbFBLAQIUABQAAAAIAIdO4kAzLwWeOwAAADkA&#10;AAAQAAAAAAAAAAEAIAAAAAUBAABkcnMvc2hhcGV4bWwueG1sUEsFBgAAAAAGAAYAWwEAAK8DAAAA&#10;AA==&#10;" fillcolor="white [3201]" strokeweight=".5pt">
                      <v:stroke joinstyle="round"/>
                      <v:textbox>
                        <w:txbxContent>
                          <w:p w:rsidR="00E27579" w:rsidRDefault="00617EF5">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秀屿区人民政府</w:t>
                            </w:r>
                          </w:p>
                        </w:txbxContent>
                      </v:textbox>
                    </v:shape>
                    <v:shape id="_x0000_s1118" type="#_x0000_t202" style="position:absolute;left:5906;top:366470;width:5363;height:848" o:gfxdata="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m8k4S2AAAA2gAAAA8A&#10;AAAAAAAAAQAgAAAAIgAAAGRycy9kb3ducmV2LnhtbFBLAQIUABQAAAAIAIdO4kAzLwWeOwAAADkA&#10;AAAQAAAAAAAAAAEAIAAAAAUBAABkcnMvc2hhcGV4bWwueG1sUEsFBgAAAAAGAAYAWwEAAK8DAAAA&#10;AA==&#10;" fillcolor="white [3201]" strokeweight=".5pt">
                      <v:stroke joinstyle="round"/>
                      <v:textbox>
                        <w:txbxContent>
                          <w:p w:rsidR="00E27579" w:rsidRDefault="00617EF5">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秀屿区涉外突发事件应急领导小组</w:t>
                            </w:r>
                          </w:p>
                        </w:txbxContent>
                      </v:textbox>
                    </v:shape>
                    <v:line id="_x0000_s1117" style="position:absolute" from="8593,364078" to="8613,364823" o:gfxdata="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XpyhS8AAAA&#10;2wAAAA8AAAAAAAAAAQAgAAAAIgAAAGRycy9kb3ducmV2LnhtbFBLAQIUABQAAAAIAIdO4kAzLwWe&#10;OwAAADkAAAAQAAAAAAAAAAEAIAAAAAsBAABkcnMvc2hhcGV4bWwueG1sUEsFBgAAAAAGAAYAWwEA&#10;ALUDAAAAAA==&#10;" strokecolor="black [3213]" strokeweight="1pt">
                      <v:stroke joinstyle="miter"/>
                    </v:line>
                    <v:line id="_x0000_s1116" style="position:absolute" from="8604,365734" to="8622,366419" o:gfxdata="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TtUY7sAAADb&#10;AAAADwAAAAAAAAABACAAAAAiAAAAZHJzL2Rvd25yZXYueG1sUEsBAhQAFAAAAAgAh07iQDMvBZ47&#10;AAAAOQAAABAAAAAAAAAAAQAgAAAACgEAAGRycy9zaGFwZXhtbC54bWxQSwUGAAAAAAYABgBbAQAA&#10;tAMAAAAA&#10;" strokecolor="black [3213]" strokeweight="1pt">
                      <v:stroke joinstyle="miter"/>
                    </v:line>
                  </v:group>
                  <v:line id="_x0000_s1114" style="position:absolute" from="5609,366695" to="6450,366695" o:gfxdata="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WeaYy8AAAA&#10;2wAAAA8AAAAAAAAAAQAgAAAAIgAAAGRycy9kb3ducmV2LnhtbFBLAQIUABQAAAAIAIdO4kAzLwWe&#10;OwAAADkAAAAQAAAAAAAAAAEAIAAAAAsBAABkcnMvc2hhcGV4bWwueG1sUEsFBgAAAAAGAAYAWwEA&#10;ALUDAAAAAA==&#10;" strokecolor="black [3213]" strokeweight="1pt">
                    <v:stroke joinstyle="miter"/>
                  </v:line>
                  <v:line id="_x0000_s1113" style="position:absolute" from="11840,366693" to="12751,366693" o:gfxdata="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rSzBe8AAAA&#10;2wAAAA8AAAAAAAAAAQAgAAAAIgAAAGRycy9kb3ducmV2LnhtbFBLAQIUABQAAAAIAIdO4kAzLwWe&#10;OwAAADkAAAAQAAAAAAAAAAEAIAAAAAsBAABkcnMvc2hhcGV4bWwueG1sUEsFBgAAAAAGAAYAWwEA&#10;ALUDAAAAAA==&#10;" strokecolor="black [3213]" strokeweight="1pt">
                    <v:stroke joinstyle="miter"/>
                  </v:line>
                  <v:line id="_x0000_s1112" style="position:absolute" from="5605,368529" to="7501,370383" o:gfxdata="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oAUmC8AAAA&#10;2wAAAA8AAAAAAAAAAQAgAAAAIgAAAGRycy9kb3ducmV2LnhtbFBLAQIUABQAAAAIAIdO4kAzLwWe&#10;OwAAADkAAAAQAAAAAAAAAAEAIAAAAAsBAABkcnMvc2hhcGV4bWwueG1sUEsFBgAAAAAGAAYAWwEA&#10;ALUDAAAAAA==&#10;" strokecolor="black [3213]" strokeweight="1pt">
                    <v:stroke joinstyle="miter"/>
                  </v:line>
                  <v:line id="_x0000_s1111" style="position:absolute;flip:x" from="10626,368756" to="12729,371154" o:gfxdata="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YINFLsAAADb&#10;AAAADwAAAAAAAAABACAAAAAiAAAAZHJzL2Rvd25yZXYueG1sUEsBAhQAFAAAAAgAh07iQDMvBZ47&#10;AAAAOQAAABAAAAAAAAAAAQAgAAAACgEAAGRycy9zaGFwZXhtbC54bWxQSwUGAAAAAAYABgBbAQAA&#10;tAMAAAAA&#10;" strokecolor="black [3213]" strokeweight="1pt">
                    <v:stroke joinstyle="miter"/>
                  </v:line>
                </v:group>
                <v:line id="_x0000_s1109" style="position:absolute" from="5765,367265" to="6584,367275" o:gfxdata="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Ou9fvQAA&#10;ANsAAAAPAAAAAAAAAAEAIAAAACIAAABkcnMvZG93bnJldi54bWxQSwECFAAUAAAACACHTuJAMy8F&#10;njsAAAA5AAAAEAAAAAAAAAABACAAAAAMAQAAZHJzL3NoYXBleG1sLnhtbFBLBQYAAAAABgAGAFsB&#10;AAC2AwAAAAA=&#10;" strokecolor="black [3213]" strokeweight="1pt">
                  <v:stroke dashstyle="1 1" joinstyle="miter"/>
                </v:line>
                <v:line id="_x0000_s1108" style="position:absolute" from="11962,367166" to="12894,367171" o:gfxdata="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6HEovQAA&#10;ANsAAAAPAAAAAAAAAAEAIAAAACIAAABkcnMvZG93bnJldi54bWxQSwECFAAUAAAACACHTuJAMy8F&#10;njsAAAA5AAAAEAAAAAAAAAABACAAAAAMAQAAZHJzL3NoYXBleG1sLnhtbFBLBQYAAAAABgAGAFsB&#10;AAC2AwAAAAA=&#10;" strokecolor="black [3213]" strokeweight="1pt">
                  <v:stroke dashstyle="1 1" joinstyle="miter"/>
                </v:line>
              </v:group>
            </v:group>
            <v:line id="_x0000_s1105" style="position:absolute" from="7726,371679" to="8567,371679" o:gfxdata="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KjMb4A&#10;AADbAAAADwAAAAAAAAABACAAAAAiAAAAZHJzL2Rvd25yZXYueG1sUEsBAhQAFAAAAAgAh07iQDMv&#10;BZ47AAAAOQAAABAAAAAAAAAAAQAgAAAADQEAAGRycy9zaGFwZXhtbC54bWxQSwUGAAAAAAYABgBb&#10;AQAAtwMAAAAA&#10;" strokecolor="black [3213]" strokeweight="1pt">
              <v:stroke joinstyle="miter"/>
            </v:line>
          </v:group>
        </w:pict>
      </w:r>
    </w:p>
    <w:p w:rsidR="00E27579" w:rsidRDefault="00E27579">
      <w:pPr>
        <w:spacing w:line="560" w:lineRule="exact"/>
        <w:rPr>
          <w:rFonts w:ascii="仿宋_GB2312" w:eastAsia="仿宋_GB2312" w:hAnsi="仿宋_GB2312" w:cs="仿宋_GB2312"/>
          <w:sz w:val="32"/>
          <w:szCs w:val="32"/>
        </w:rPr>
      </w:pPr>
    </w:p>
    <w:p w:rsidR="00E27579" w:rsidRDefault="00E27579">
      <w:pPr>
        <w:spacing w:line="560" w:lineRule="exact"/>
        <w:rPr>
          <w:rFonts w:ascii="仿宋_GB2312" w:eastAsia="仿宋_GB2312" w:hAnsi="仿宋_GB2312" w:cs="仿宋_GB2312"/>
          <w:sz w:val="32"/>
          <w:szCs w:val="32"/>
        </w:rPr>
      </w:pPr>
    </w:p>
    <w:p w:rsidR="00E27579" w:rsidRDefault="00E27579">
      <w:pPr>
        <w:spacing w:line="560" w:lineRule="exact"/>
        <w:rPr>
          <w:rFonts w:ascii="仿宋_GB2312" w:eastAsia="仿宋_GB2312" w:hAnsi="仿宋_GB2312" w:cs="仿宋_GB2312"/>
          <w:sz w:val="32"/>
          <w:szCs w:val="32"/>
        </w:rPr>
      </w:pPr>
    </w:p>
    <w:p w:rsidR="00E27579" w:rsidRDefault="00E27579">
      <w:pPr>
        <w:spacing w:line="560" w:lineRule="exact"/>
        <w:rPr>
          <w:rFonts w:ascii="仿宋_GB2312" w:eastAsia="仿宋_GB2312" w:hAnsi="仿宋_GB2312" w:cs="仿宋_GB2312"/>
          <w:sz w:val="32"/>
          <w:szCs w:val="32"/>
        </w:rPr>
      </w:pPr>
    </w:p>
    <w:p w:rsidR="00E27579" w:rsidRDefault="00E27579">
      <w:pPr>
        <w:spacing w:line="560" w:lineRule="exact"/>
        <w:rPr>
          <w:rFonts w:ascii="仿宋_GB2312" w:eastAsia="仿宋_GB2312" w:hAnsi="仿宋_GB2312" w:cs="仿宋_GB2312"/>
          <w:sz w:val="32"/>
          <w:szCs w:val="32"/>
        </w:rPr>
      </w:pPr>
    </w:p>
    <w:p w:rsidR="00E27579" w:rsidRDefault="00E27579">
      <w:pPr>
        <w:spacing w:line="560" w:lineRule="exact"/>
        <w:rPr>
          <w:rFonts w:ascii="仿宋_GB2312" w:eastAsia="仿宋_GB2312" w:hAnsi="仿宋_GB2312" w:cs="仿宋_GB2312"/>
          <w:sz w:val="32"/>
          <w:szCs w:val="32"/>
        </w:rPr>
      </w:pPr>
    </w:p>
    <w:p w:rsidR="00E27579" w:rsidRDefault="00E27579">
      <w:pPr>
        <w:spacing w:line="560" w:lineRule="exact"/>
        <w:rPr>
          <w:rFonts w:ascii="仿宋_GB2312" w:eastAsia="仿宋_GB2312" w:hAnsi="仿宋_GB2312" w:cs="仿宋_GB2312"/>
          <w:sz w:val="32"/>
          <w:szCs w:val="32"/>
        </w:rPr>
      </w:pPr>
    </w:p>
    <w:p w:rsidR="00E27579" w:rsidRDefault="00E27579">
      <w:pPr>
        <w:spacing w:line="560" w:lineRule="exact"/>
        <w:rPr>
          <w:rFonts w:ascii="仿宋_GB2312" w:eastAsia="仿宋_GB2312" w:hAnsi="仿宋_GB2312" w:cs="仿宋_GB2312"/>
          <w:sz w:val="32"/>
          <w:szCs w:val="32"/>
        </w:rPr>
      </w:pPr>
    </w:p>
    <w:p w:rsidR="00E27579" w:rsidRDefault="00E27579">
      <w:pPr>
        <w:spacing w:line="560" w:lineRule="exact"/>
        <w:rPr>
          <w:rFonts w:ascii="仿宋_GB2312" w:eastAsia="仿宋_GB2312" w:hAnsi="仿宋_GB2312" w:cs="仿宋_GB2312"/>
          <w:sz w:val="32"/>
          <w:szCs w:val="32"/>
        </w:rPr>
      </w:pPr>
    </w:p>
    <w:p w:rsidR="00E27579" w:rsidRDefault="00E27579">
      <w:pPr>
        <w:spacing w:line="560" w:lineRule="exact"/>
        <w:rPr>
          <w:rFonts w:ascii="仿宋_GB2312" w:eastAsia="仿宋_GB2312" w:hAnsi="仿宋_GB2312" w:cs="仿宋_GB2312"/>
          <w:sz w:val="32"/>
          <w:szCs w:val="32"/>
        </w:rPr>
      </w:pPr>
    </w:p>
    <w:p w:rsidR="00E27579" w:rsidRDefault="00E27579">
      <w:pPr>
        <w:spacing w:line="560" w:lineRule="exact"/>
        <w:rPr>
          <w:rFonts w:ascii="仿宋_GB2312" w:eastAsia="仿宋_GB2312" w:hAnsi="仿宋_GB2312" w:cs="仿宋_GB2312"/>
          <w:sz w:val="32"/>
          <w:szCs w:val="32"/>
        </w:rPr>
      </w:pPr>
    </w:p>
    <w:p w:rsidR="00E27579" w:rsidRDefault="00E27579">
      <w:pPr>
        <w:spacing w:line="560" w:lineRule="exact"/>
        <w:rPr>
          <w:rFonts w:ascii="仿宋_GB2312" w:eastAsia="仿宋_GB2312" w:hAnsi="仿宋_GB2312" w:cs="仿宋_GB2312"/>
          <w:sz w:val="32"/>
          <w:szCs w:val="32"/>
        </w:rPr>
      </w:pPr>
    </w:p>
    <w:p w:rsidR="00E27579" w:rsidRDefault="00E27579">
      <w:pPr>
        <w:spacing w:line="560" w:lineRule="exact"/>
        <w:rPr>
          <w:rFonts w:ascii="仿宋_GB2312" w:eastAsia="仿宋_GB2312" w:hAnsi="仿宋_GB2312" w:cs="仿宋_GB2312"/>
          <w:sz w:val="32"/>
          <w:szCs w:val="32"/>
        </w:rPr>
      </w:pPr>
    </w:p>
    <w:p w:rsidR="00E27579" w:rsidRDefault="00E27579">
      <w:pPr>
        <w:spacing w:line="560" w:lineRule="exact"/>
        <w:rPr>
          <w:rFonts w:ascii="仿宋_GB2312" w:eastAsia="仿宋_GB2312" w:hAnsi="仿宋_GB2312" w:cs="仿宋_GB2312"/>
          <w:sz w:val="32"/>
          <w:szCs w:val="32"/>
        </w:rPr>
      </w:pPr>
    </w:p>
    <w:p w:rsidR="00E27579" w:rsidRDefault="00E27579">
      <w:pPr>
        <w:spacing w:line="560" w:lineRule="exact"/>
        <w:rPr>
          <w:rFonts w:ascii="仿宋_GB2312" w:eastAsia="仿宋_GB2312" w:hAnsi="仿宋_GB2312" w:cs="仿宋_GB2312"/>
          <w:sz w:val="32"/>
          <w:szCs w:val="32"/>
        </w:rPr>
      </w:pPr>
    </w:p>
    <w:p w:rsidR="00E27579" w:rsidRDefault="00E27579">
      <w:pPr>
        <w:spacing w:line="560" w:lineRule="exact"/>
        <w:rPr>
          <w:rFonts w:ascii="仿宋_GB2312" w:eastAsia="仿宋_GB2312" w:hAnsi="仿宋_GB2312" w:cs="仿宋_GB2312"/>
          <w:sz w:val="32"/>
          <w:szCs w:val="32"/>
        </w:rPr>
      </w:pPr>
    </w:p>
    <w:p w:rsidR="00E27579" w:rsidRDefault="00E27579">
      <w:pPr>
        <w:spacing w:line="560" w:lineRule="exact"/>
        <w:rPr>
          <w:rFonts w:ascii="仿宋_GB2312" w:eastAsia="仿宋_GB2312" w:hAnsi="仿宋_GB2312" w:cs="仿宋_GB2312"/>
          <w:sz w:val="32"/>
          <w:szCs w:val="32"/>
        </w:rPr>
      </w:pPr>
    </w:p>
    <w:p w:rsidR="00E27579" w:rsidRDefault="00E27579">
      <w:pPr>
        <w:spacing w:line="560" w:lineRule="exact"/>
        <w:rPr>
          <w:rFonts w:ascii="仿宋_GB2312" w:eastAsia="仿宋_GB2312" w:hAnsi="仿宋_GB2312" w:cs="仿宋_GB2312"/>
          <w:sz w:val="32"/>
          <w:szCs w:val="32"/>
        </w:rPr>
      </w:pPr>
    </w:p>
    <w:p w:rsidR="00E27579" w:rsidRDefault="00E27579">
      <w:pPr>
        <w:spacing w:line="560" w:lineRule="exact"/>
        <w:rPr>
          <w:rFonts w:ascii="仿宋_GB2312" w:eastAsia="仿宋_GB2312" w:hAnsi="仿宋_GB2312" w:cs="仿宋_GB2312"/>
          <w:sz w:val="32"/>
          <w:szCs w:val="32"/>
        </w:rPr>
        <w:sectPr w:rsidR="00E27579">
          <w:pgSz w:w="11906" w:h="16838"/>
          <w:pgMar w:top="1701" w:right="1587" w:bottom="1417" w:left="1587" w:header="851" w:footer="992" w:gutter="0"/>
          <w:cols w:space="0"/>
          <w:docGrid w:type="lines" w:linePitch="312"/>
        </w:sectPr>
      </w:pPr>
    </w:p>
    <w:p w:rsidR="00E27579" w:rsidRDefault="00617EF5">
      <w:pPr>
        <w:spacing w:line="560" w:lineRule="exact"/>
        <w:outlineLvl w:val="0"/>
        <w:rPr>
          <w:rFonts w:ascii="黑体" w:eastAsia="黑体" w:hAnsi="黑体" w:cs="黑体"/>
          <w:sz w:val="32"/>
          <w:szCs w:val="32"/>
        </w:rPr>
      </w:pPr>
      <w:bookmarkStart w:id="44" w:name="_Toc22035"/>
      <w:r>
        <w:rPr>
          <w:rFonts w:ascii="黑体" w:eastAsia="黑体" w:hAnsi="黑体" w:cs="黑体" w:hint="eastAsia"/>
          <w:sz w:val="32"/>
          <w:szCs w:val="32"/>
        </w:rPr>
        <w:lastRenderedPageBreak/>
        <w:t>附件</w:t>
      </w:r>
      <w:r>
        <w:rPr>
          <w:rFonts w:ascii="黑体" w:eastAsia="黑体" w:hAnsi="黑体" w:cs="黑体" w:hint="eastAsia"/>
          <w:sz w:val="32"/>
          <w:szCs w:val="32"/>
        </w:rPr>
        <w:t>2</w:t>
      </w:r>
      <w:bookmarkEnd w:id="44"/>
    </w:p>
    <w:p w:rsidR="00E27579" w:rsidRDefault="00617EF5">
      <w:pPr>
        <w:pStyle w:val="1"/>
      </w:pPr>
      <w:bookmarkStart w:id="45" w:name="_Toc2006"/>
      <w:r>
        <w:rPr>
          <w:rFonts w:hint="eastAsia"/>
        </w:rPr>
        <w:t>秀屿区涉外突发事件涉外应急领导小组联络图</w:t>
      </w:r>
      <w:bookmarkEnd w:id="45"/>
    </w:p>
    <w:p w:rsidR="00E27579" w:rsidRDefault="00E27579">
      <w:pPr>
        <w:spacing w:line="560" w:lineRule="exact"/>
        <w:rPr>
          <w:rFonts w:ascii="仿宋_GB2312" w:eastAsia="仿宋_GB2312" w:hAnsi="仿宋_GB2312" w:cs="仿宋_GB2312"/>
          <w:sz w:val="32"/>
          <w:szCs w:val="32"/>
        </w:rPr>
      </w:pPr>
    </w:p>
    <w:p w:rsidR="00E27579" w:rsidRDefault="00E27579">
      <w:pPr>
        <w:spacing w:line="560" w:lineRule="exact"/>
        <w:rPr>
          <w:rFonts w:ascii="仿宋_GB2312" w:eastAsia="仿宋_GB2312" w:hAnsi="仿宋_GB2312" w:cs="仿宋_GB2312"/>
          <w:sz w:val="32"/>
          <w:szCs w:val="32"/>
        </w:rPr>
        <w:sectPr w:rsidR="00E27579">
          <w:pgSz w:w="16838" w:h="11906" w:orient="landscape"/>
          <w:pgMar w:top="1701" w:right="1587" w:bottom="1417" w:left="1587" w:header="851" w:footer="992" w:gutter="0"/>
          <w:cols w:space="0"/>
          <w:docGrid w:type="lines" w:linePitch="312"/>
        </w:sectPr>
      </w:pPr>
      <w:r w:rsidRPr="00E27579">
        <w:pict>
          <v:group id="_x0000_s1079" style="position:absolute;left:0;text-align:left;margin-left:10.15pt;margin-top:-6.2pt;width:673.65pt;height:330.05pt;z-index:251660288" coordorigin="2367,379489" coordsize="13473,6601203" o:gfxdata="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">
            <v:shape id="_x0000_s1103" type="#_x0000_t202" style="position:absolute;left:2367;top:383721;width:3446;height:703" o:gfxdata="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gNe922AAAA2wAAAA8A&#10;AAAAAAAAAQAgAAAAIgAAAGRycy9kb3ducmV2LnhtbFBLAQIUABQAAAAIAIdO4kAzLwWeOwAAADkA&#10;AAAQAAAAAAAAAAEAIAAAAAUBAABkcnMvc2hhcGV4bWwueG1sUEsFBgAAAAAGAAYAWwEAAK8DAAAA&#10;AA==&#10;" fillcolor="white [3201]" strokeweight=".5pt">
              <v:stroke joinstyle="round"/>
              <v:textbox>
                <w:txbxContent>
                  <w:p w:rsidR="00E27579" w:rsidRDefault="00617EF5">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乡镇人民政府</w:t>
                    </w:r>
                  </w:p>
                </w:txbxContent>
              </v:textbox>
            </v:shape>
            <v:shape id="_x0000_s1102" type="#_x0000_t202" style="position:absolute;left:6259;top:383711;width:4366;height:705" o:gfxdata="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Cjf5aq2AAAA2wAAAA8A&#10;AAAAAAAAAQAgAAAAIgAAAGRycy9kb3ducmV2LnhtbFBLAQIUABQAAAAIAIdO4kAzLwWeOwAAADkA&#10;AAAQAAAAAAAAAAEAIAAAAAUBAABkcnMvc2hhcGV4bWwueG1sUEsFBgAAAAAGAAYAWwEAAK8DAAAA&#10;AA==&#10;" fillcolor="white [3201]" strokeweight=".5pt">
              <v:stroke joinstyle="round"/>
              <v:textbox>
                <w:txbxContent>
                  <w:p w:rsidR="00E27579" w:rsidRDefault="00617EF5">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区涉外应急领导小组成员</w:t>
                    </w:r>
                  </w:p>
                </w:txbxContent>
              </v:textbox>
            </v:shape>
            <v:shape id="_x0000_s1101" type="#_x0000_t202" style="position:absolute;left:11319;top:383723;width:1982;height:703" o:gfxdata="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EeTQDG2AAAA2wAAAA8A&#10;AAAAAAAAAQAgAAAAIgAAAGRycy9kb3ducmV2LnhtbFBLAQIUABQAAAAIAIdO4kAzLwWeOwAAADkA&#10;AAAQAAAAAAAAAAEAIAAAAAUBAABkcnMvc2hhcGV4bWwueG1sUEsFBgAAAAAGAAYAWwEAAK8DAAAA&#10;AA==&#10;" fillcolor="white [3201]" strokeweight=".5pt">
              <v:stroke joinstyle="round"/>
              <v:textbox>
                <w:txbxContent>
                  <w:p w:rsidR="00E27579" w:rsidRDefault="00617EF5">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武警部队</w:t>
                    </w:r>
                  </w:p>
                </w:txbxContent>
              </v:textbox>
            </v:shape>
            <v:shape id="_x0000_s1100" type="#_x0000_t202" style="position:absolute;left:13858;top:383728;width:1982;height:703" o:gfxdata="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IethFtwAAANsAAAAP&#10;AAAAAAAAAAEAIAAAACIAAABkcnMvZG93bnJldi54bWxQSwECFAAUAAAACACHTuJAMy8FnjsAAAA5&#10;AAAAEAAAAAAAAAABACAAAAAGAQAAZHJzL3NoYXBleG1sLnhtbFBLBQYAAAAABgAGAFsBAACwAwAA&#10;AAA=&#10;" fillcolor="white [3201]" strokeweight=".5pt">
              <v:stroke joinstyle="round"/>
              <v:textbox>
                <w:txbxContent>
                  <w:p w:rsidR="00E27579" w:rsidRDefault="00617EF5">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其他机构</w:t>
                    </w:r>
                  </w:p>
                </w:txbxContent>
              </v:textbox>
            </v:shape>
            <v:shape id="_x0000_s1099" type="#_x0000_t202" style="position:absolute;left:2377;top:385387;width:3488;height:703" o:gfxdata="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nNn3etwAAANsAAAAP&#10;AAAAAAAAAAEAIAAAACIAAABkcnMvZG93bnJldi54bWxQSwECFAAUAAAACACHTuJAMy8FnjsAAAA5&#10;AAAAEAAAAAAAAAABACAAAAAGAQAAZHJzL3NoYXBleG1sLnhtbFBLBQYAAAAABgAGAFsBAACwAwAA&#10;AAA=&#10;" fillcolor="white [3201]" strokeweight=".5pt">
              <v:stroke joinstyle="round"/>
              <v:textbox>
                <w:txbxContent>
                  <w:p w:rsidR="00E27579" w:rsidRDefault="00617EF5">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乡镇外侨办</w:t>
                    </w:r>
                  </w:p>
                </w:txbxContent>
              </v:textbox>
            </v:shape>
            <v:shape id="_x0000_s1098" type="#_x0000_t202" style="position:absolute;left:6387;top:385378;width:3175;height:703" o:gfxdata="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fk46m2AAAA2wAAAA8A&#10;AAAAAAAAAQAgAAAAIgAAAGRycy9kb3ducmV2LnhtbFBLAQIUABQAAAAIAIdO4kAzLwWeOwAAADkA&#10;AAAQAAAAAAAAAAEAIAAAAAUBAABkcnMvc2hhcGV4bWwueG1sUEsFBgAAAAAGAAYAWwEAAK8DAAAA&#10;AA==&#10;" fillcolor="white [3201]" strokeweight=".5pt">
              <v:stroke joinstyle="round"/>
              <v:textbox>
                <w:txbxContent>
                  <w:p w:rsidR="00E27579" w:rsidRDefault="00617EF5">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其他机构</w:t>
                    </w:r>
                  </w:p>
                </w:txbxContent>
              </v:textbox>
            </v:shape>
            <v:group id="_x0000_s1084" style="position:absolute;left:3907;top:379489;width:10972;height:4253" coordorigin="5494,379489" coordsize="10972,4253" o:gfxdata="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uVCZ8vwAAANsAAAAPAAAAAAAAAAEAIAAAACIAAABkcnMvZG93bnJldi54&#10;bWxQSwECFAAUAAAACACHTuJAMy8FnjsAAAA5AAAAFQAAAAAAAAABACAAAAAOAQAAZHJzL2dyb3Vw&#10;c2hhcGV4bWwueG1sUEsFBgAAAAAGAAYAYAEAAMsDAAAAAA==&#10;">
              <v:shape id="_x0000_s1097" type="#_x0000_t202" style="position:absolute;left:8220;top:379489;width:5363;height:703" o:gfxdata="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9cdDvtwAAANsAAAAP&#10;AAAAAAAAAAEAIAAAACIAAABkcnMvZG93bnJldi54bWxQSwECFAAUAAAACACHTuJAMy8FnjsAAAA5&#10;AAAAEAAAAAAAAAABACAAAAAGAQAAZHJzL3NoYXBleG1sLnhtbFBLBQYAAAAABgAGAFsBAACwAwAA&#10;AAA=&#10;" fillcolor="white [3201]" strokeweight=".5pt">
                <v:stroke joinstyle="round"/>
                <v:textbox>
                  <w:txbxContent>
                    <w:p w:rsidR="00E27579" w:rsidRDefault="00617EF5">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莆田市涉外突发事件应急领导小组</w:t>
                      </w:r>
                    </w:p>
                  </w:txbxContent>
                </v:textbox>
              </v:shape>
              <v:shape id="_x0000_s1096" type="#_x0000_t202" style="position:absolute;left:8046;top:380824;width:5691;height:703" o:gfxdata="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M7kSdtAAAANsAAAAPAAAA&#10;AAAAAAEAIAAAACIAAABkcnMvZG93bnJldi54bWxQSwECFAAUAAAACACHTuJAMy8FnjsAAAA5AAAA&#10;EAAAAAAAAAABACAAAAADAQAAZHJzL3NoYXBleG1sLnhtbFBLBQYAAAAABgAGAFsBAACtAwAAAAA=&#10;" fillcolor="white [3201]" strokeweight=".5pt">
                <v:stroke joinstyle="round"/>
                <v:textbox>
                  <w:txbxContent>
                    <w:p w:rsidR="00E27579" w:rsidRDefault="00617EF5">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秀屿区涉外突发事件应急领导小组</w:t>
                      </w:r>
                    </w:p>
                  </w:txbxContent>
                </v:textbox>
              </v:shape>
              <v:shape id="_x0000_s1095" type="#_x0000_t202" style="position:absolute;left:8020;top:382063;width:4486;height:728" o:gfxdata="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jouEGtwAAANsAAAAP&#10;AAAAAAAAAAEAIAAAACIAAABkcnMvZG93bnJldi54bWxQSwECFAAUAAAACACHTuJAMy8FnjsAAAA5&#10;AAAAEAAAAAAAAAABACAAAAAGAQAAZHJzL3NoYXBleG1sLnhtbFBLBQYAAAAABgAGAFsBAACwAwAA&#10;AAA=&#10;" fillcolor="white [3201]" strokeweight=".5pt">
                <v:stroke joinstyle="round"/>
                <v:textbox>
                  <w:txbxContent>
                    <w:p w:rsidR="00E27579" w:rsidRDefault="00617EF5">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区涉外应急领导小组办公室</w:t>
                      </w:r>
                    </w:p>
                  </w:txbxContent>
                </v:textbox>
              </v:shape>
              <v:shape id="_x0000_s1094" type="#_x0000_t202" style="position:absolute;left:13638;top:382080;width:2366;height:703" o:gfxdata="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3Qd5GtAAAANsAAAAPAAAA&#10;AAAAAAEAIAAAACIAAABkcnMvZG93bnJldi54bWxQSwECFAAUAAAACACHTuJAMy8FnjsAAAA5AAAA&#10;EAAAAAAAAAABACAAAAADAQAAZHJzL3NoYXBleG1sLnhtbFBLBQYAAAAABgAGAFsBAACtAwAAAAA=&#10;" fillcolor="white [3201]" strokeweight=".5pt">
                <v:stroke joinstyle="round"/>
                <v:textbox>
                  <w:txbxContent>
                    <w:p w:rsidR="00E27579" w:rsidRDefault="00617EF5">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驻外使领馆</w:t>
                      </w:r>
                    </w:p>
                  </w:txbxContent>
                </v:textbox>
              </v:shape>
              <v:shapetype id="_x0000_t32" coordsize="21600,21600" o:spt="32" o:oned="t" path="m,l21600,21600e" filled="f">
                <v:path arrowok="t" fillok="f" o:connecttype="none"/>
                <o:lock v:ext="edit" shapetype="t"/>
              </v:shapetype>
              <v:shape id="_x0000_s1093" type="#_x0000_t32" style="position:absolute;left:10892;top:380192;width:10;height:632;flip:x" o:gfxdata="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uhfJvQAA&#10;ANsAAAAPAAAAAAAAAAEAIAAAACIAAABkcnMvZG93bnJldi54bWxQSwECFAAUAAAACACHTuJAMy8F&#10;njsAAAA5AAAAEAAAAAAAAAABACAAAAAMAQAAZHJzL3NoYXBleG1sLnhtbFBLBQYAAAAABgAGAFsB&#10;AAC2AwAAAAA=&#10;" strokecolor="black [3213]" strokeweight="1pt">
                <v:stroke startarrow="open" endarrow="open" joinstyle="miter"/>
              </v:shape>
              <v:shape id="_x0000_s1092" type="#_x0000_t32" style="position:absolute;left:12506;top:382427;width:1132;height:5" o:gfxdata="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HvH2LsAAADb&#10;AAAADwAAAAAAAAABACAAAAAiAAAAZHJzL2Rvd25yZXYueG1sUEsBAhQAFAAAAAgAh07iQDMvBZ47&#10;AAAAOQAAABAAAAAAAAAAAQAgAAAACgEAAGRycy9zaGFwZXhtbC54bWxQSwUGAAAAAAYABgBbAQAA&#10;tAMAAAAA&#10;" strokecolor="black [3213]" strokeweight="1pt">
                <v:stroke startarrow="open" endarrow="open" joinstyle="miter"/>
              </v:shape>
              <v:shape id="_x0000_s1091" type="#_x0000_t32" style="position:absolute;left:10875;top:381520;width:0;height:588" o:gfxdata="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OYKmlugAAANsA&#10;AAAPAAAAAAAAAAEAIAAAACIAAABkcnMvZG93bnJldi54bWxQSwECFAAUAAAACACHTuJAMy8FnjsA&#10;AAA5AAAAEAAAAAAAAAABACAAAAAJAQAAZHJzL3NoYXBleG1sLnhtbFBLBQYAAAAABgAGAFsBAACz&#10;AwAAAAA=&#10;" strokecolor="black [3213]" strokeweight="1pt">
                <v:stroke endarrow="open" joinstyle="miter"/>
              </v:shape>
              <v:shape id="_x0000_s1090" type="#_x0000_t32" style="position:absolute;left:10874;top:382786;width:5;height:451" o:gfxdata="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1xzRbgAAADbAAAA&#10;DwAAAAAAAAABACAAAAAiAAAAZHJzL2Rvd25yZXYueG1sUEsBAhQAFAAAAAgAh07iQDMvBZ47AAAA&#10;OQAAABAAAAAAAAAAAQAgAAAABwEAAGRycy9zaGFwZXhtbC54bWxQSwUGAAAAAAYABgBbAQAAsQMA&#10;AAAA&#10;" strokecolor="black [3213]" strokeweight="1pt">
                <v:stroke endarrow="open" joinstyle="miter"/>
              </v:shape>
              <v:line id="_x0000_s1089" style="position:absolute" from="5494,383246" to="16466,383287" o:gfxdata="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lrlCb4A&#10;AADbAAAADwAAAAAAAAABACAAAAAiAAAAZHJzL2Rvd25yZXYueG1sUEsBAhQAFAAAAAgAh07iQDMv&#10;BZ47AAAAOQAAABAAAAAAAAAAAQAgAAAADQEAAGRycy9zaGFwZXhtbC54bWxQSwUGAAAAAAYABgBb&#10;AQAAtwMAAAAA&#10;" strokecolor="black [3213]" strokeweight="1pt">
                <v:stroke joinstyle="miter"/>
              </v:line>
              <v:shape id="_x0000_s1088" type="#_x0000_t32" style="position:absolute;left:5509;top:383246;width:5;height:451" o:gfxdata="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3ju0yugAAANsA&#10;AAAPAAAAAAAAAAEAIAAAACIAAABkcnMvZG93bnJldi54bWxQSwECFAAUAAAACACHTuJAMy8FnjsA&#10;AAA5AAAAEAAAAAAAAAABACAAAAAJAQAAZHJzL3NoYXBleG1sLnhtbFBLBQYAAAAABgAGAFsBAACz&#10;AwAAAAA=&#10;" strokecolor="black [3213]" strokeweight="1pt">
                <v:stroke endarrow="open" joinstyle="miter"/>
              </v:shape>
              <v:shape id="_x0000_s1087" type="#_x0000_t32" style="position:absolute;left:9883;top:383267;width:5;height:451" o:gfxdata="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d1RrsAAADb&#10;AAAADwAAAAAAAAABACAAAAAiAAAAZHJzL2Rvd25yZXYueG1sUEsBAhQAFAAAAAgAh07iQDMvBZ47&#10;AAAAOQAAABAAAAAAAAAAAQAgAAAACgEAAGRycy9zaGFwZXhtbC54bWxQSwUGAAAAAAYABgBbAQAA&#10;tAMAAAAA&#10;" strokecolor="black [3213]" strokeweight="1pt">
                <v:stroke endarrow="open" joinstyle="miter"/>
              </v:shape>
              <v:shape id="_x0000_s1086" type="#_x0000_t32" style="position:absolute;left:13708;top:383288;width:5;height:451" o:gfxdata="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K9DdugAAANsA&#10;AAAPAAAAAAAAAAEAIAAAACIAAABkcnMvZG93bnJldi54bWxQSwECFAAUAAAACACHTuJAMy8FnjsA&#10;AAA5AAAAEAAAAAAAAAABACAAAAAJAQAAZHJzL3NoYXBleG1sLnhtbFBLBQYAAAAABgAGAFsBAACz&#10;AwAAAAA=&#10;" strokecolor="black [3213]" strokeweight="1pt">
                <v:stroke endarrow="open" joinstyle="miter"/>
              </v:shape>
              <v:shape id="_x0000_s1085" type="#_x0000_t32" style="position:absolute;left:16454;top:383291;width:5;height:451" o:gfxdata="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U6qugAAANsA&#10;AAAPAAAAAAAAAAEAIAAAACIAAABkcnMvZG93bnJldi54bWxQSwECFAAUAAAACACHTuJAMy8FnjsA&#10;AAA5AAAAEAAAAAAAAAABACAAAAAJAQAAZHJzL3NoYXBleG1sLnhtbFBLBQYAAAAABgAGAFsBAACz&#10;AwAAAAA=&#10;" strokecolor="black [3213]" strokeweight="1pt">
                <v:stroke endarrow="open" joinstyle="miter"/>
              </v:shape>
            </v:group>
            <v:line id="_x0000_s1083" style="position:absolute" from="3154,384927" to="8786,384927" o:gfxdata="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HYEyUugAAANsA&#10;AAAPAAAAAAAAAAEAIAAAACIAAABkcnMvZG93bnJldi54bWxQSwECFAAUAAAACACHTuJAMy8FnjsA&#10;AAA5AAAAEAAAAAAAAAABACAAAAAJAQAAZHJzL3NoYXBleG1sLnhtbFBLBQYAAAAABgAGAFsBAACz&#10;AwAAAAA=&#10;" strokecolor="black [3213]" strokeweight="1pt">
              <v:stroke joinstyle="miter"/>
            </v:line>
            <v:shape id="_x0000_s1082" type="#_x0000_t32" style="position:absolute;left:4545;top:384428;width:5;height:451" o:gfxdata="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WZtrYugAAANsA&#10;AAAPAAAAAAAAAAEAIAAAACIAAABkcnMvZG93bnJldi54bWxQSwECFAAUAAAACACHTuJAMy8FnjsA&#10;AAA5AAAAEAAAAAAAAAABACAAAAAJAQAAZHJzL3NoYXBleG1sLnhtbFBLBQYAAAAABgAGAFsBAACz&#10;AwAAAAA=&#10;" strokecolor="black [3213]" strokeweight="1pt">
              <v:stroke endarrow="open" joinstyle="miter"/>
            </v:shape>
            <v:shape id="_x0000_s1081" type="#_x0000_t32" style="position:absolute;left:3168;top:384933;width:5;height:451" o:gfxdata="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oXlmLgAAADbAAAA&#10;DwAAAAAAAAABACAAAAAiAAAAZHJzL2Rvd25yZXYueG1sUEsBAhQAFAAAAAgAh07iQDMvBZ47AAAA&#10;OQAAABAAAAAAAAAAAQAgAAAABwEAAGRycy9zaGFwZXhtbC54bWxQSwUGAAAAAAYABgBbAQAAsQMA&#10;AAAA&#10;" strokecolor="black [3213]" strokeweight="1pt">
              <v:stroke endarrow="open" joinstyle="miter"/>
            </v:shape>
            <v:shape id="_x0000_s1080" type="#_x0000_t32" style="position:absolute;left:8805;top:384923;width:5;height:451" o:gfxdata="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3JQAO8AAAA&#10;2wAAAA8AAAAAAAAAAQAgAAAAIgAAAGRycy9kb3ducmV2LnhtbFBLAQIUABQAAAAIAIdO4kAzLwWe&#10;OwAAADkAAAAQAAAAAAAAAAEAIAAAAAsBAABkcnMvc2hhcGV4bWwueG1sUEsFBgAAAAAGAAYAWwEA&#10;ALUDAAAAAA==&#10;" strokecolor="black [3213]" strokeweight="1pt">
              <v:stroke endarrow="open" joinstyle="miter"/>
            </v:shape>
          </v:group>
        </w:pict>
      </w:r>
    </w:p>
    <w:p w:rsidR="00E27579" w:rsidRDefault="00617EF5">
      <w:pPr>
        <w:spacing w:line="560" w:lineRule="exact"/>
        <w:outlineLvl w:val="0"/>
        <w:rPr>
          <w:rFonts w:ascii="黑体" w:eastAsia="黑体" w:hAnsi="黑体" w:cs="黑体"/>
          <w:sz w:val="32"/>
          <w:szCs w:val="32"/>
        </w:rPr>
      </w:pPr>
      <w:bookmarkStart w:id="46" w:name="_Toc3797"/>
      <w:r>
        <w:rPr>
          <w:rFonts w:ascii="黑体" w:eastAsia="黑体" w:hAnsi="黑体" w:cs="黑体" w:hint="eastAsia"/>
          <w:sz w:val="32"/>
          <w:szCs w:val="32"/>
        </w:rPr>
        <w:lastRenderedPageBreak/>
        <w:t>附件</w:t>
      </w:r>
      <w:r>
        <w:rPr>
          <w:rFonts w:ascii="黑体" w:eastAsia="黑体" w:hAnsi="黑体" w:cs="黑体" w:hint="eastAsia"/>
          <w:sz w:val="32"/>
          <w:szCs w:val="32"/>
        </w:rPr>
        <w:t>3</w:t>
      </w:r>
      <w:bookmarkEnd w:id="46"/>
    </w:p>
    <w:p w:rsidR="00E27579" w:rsidRDefault="00617EF5">
      <w:pPr>
        <w:pStyle w:val="1"/>
        <w:rPr>
          <w:spacing w:val="-11"/>
        </w:rPr>
      </w:pPr>
      <w:bookmarkStart w:id="47" w:name="_Toc31027"/>
      <w:r>
        <w:rPr>
          <w:rFonts w:hint="eastAsia"/>
          <w:spacing w:val="-11"/>
        </w:rPr>
        <w:t>秀屿区涉外突发事件Ⅰ、Ⅱ、Ⅲ级响应职责分解图</w:t>
      </w:r>
      <w:bookmarkEnd w:id="47"/>
    </w:p>
    <w:p w:rsidR="00E27579" w:rsidRDefault="00E27579">
      <w:pPr>
        <w:rPr>
          <w:rFonts w:ascii="仿宋_GB2312" w:eastAsia="仿宋_GB2312" w:hAnsi="仿宋_GB2312" w:cs="仿宋_GB2312"/>
          <w:sz w:val="32"/>
          <w:szCs w:val="32"/>
        </w:rPr>
      </w:pPr>
      <w:r w:rsidRPr="00E27579">
        <w:pict>
          <v:group id="_x0000_s1027" style="position:absolute;left:0;text-align:left;margin-left:-27.2pt;margin-top:16.55pt;width:491.05pt;height:594.75pt;z-index:251661312" coordorigin="3190,408477" coordsize="9821,11895203" o:gfxdata="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">
            <v:line id="_x0000_s1078" style="position:absolute;flip:y" from="6578,417088" to="6828,417304" o:gfxdata="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DblCugAAANwA&#10;AAAPAAAAAAAAAAEAIAAAACIAAABkcnMvZG93bnJldi54bWxQSwECFAAUAAAACACHTuJAMy8FnjsA&#10;AAA5AAAAEAAAAAAAAAABACAAAAAJAQAAZHJzL3NoYXBleG1sLnhtbFBLBQYAAAAABgAGAFsBAACz&#10;AwAAAAA=&#10;" strokecolor="black [3213]" strokeweight="1pt">
              <v:stroke joinstyle="miter"/>
            </v:line>
            <v:group id="_x0000_s1028" style="position:absolute;left:3190;top:408477;width:9821;height:11895" coordorigin="14621,203025" coordsize="9821,11895"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v:line id="_x0000_s1077" style="position:absolute" from="17999,211865" to="18237,212216" o:gfxdata="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7JEuvQAA&#10;ANwAAAAPAAAAAAAAAAEAIAAAACIAAABkcnMvZG93bnJldi54bWxQSwECFAAUAAAACACHTuJAMy8F&#10;njsAAAA5AAAAEAAAAAAAAAABACAAAAAMAQAAZHJzL3NoYXBleG1sLnhtbFBLBQYAAAAABgAGAFsB&#10;AAC2AwAAAAA=&#10;" strokecolor="black [3213]" strokeweight="1pt">
                <v:stroke joinstyle="miter"/>
              </v:line>
              <v:group id="_x0000_s1029" style="position:absolute;left:14621;top:203025;width:9821;height:11895" coordorigin="8526,203585" coordsize="9821,11895"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v:shape id="_x0000_s1076" type="#_x0000_t32" style="position:absolute;left:11913;top:207827;width:1628;height:1683;flip:x" o:gfxdata="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JvRkS/&#10;AAAA2wAAAA8AAAAAAAAAAQAgAAAAIgAAAGRycy9kb3ducmV2LnhtbFBLAQIUABQAAAAIAIdO4kAz&#10;LwWeOwAAADkAAAAQAAAAAAAAAAEAIAAAAA4BAABkcnMvc2hhcGV4bWwueG1sUEsFBgAAAAAGAAYA&#10;WwEAALgDAAAAAA==&#10;" strokecolor="black [3213]" strokeweight="1pt">
                  <v:stroke endarrow="open" joinstyle="miter"/>
                </v:shape>
                <v:group id="_x0000_s1030" style="position:absolute;left:8526;top:203585;width:9821;height:11895" coordorigin="7660,203585" coordsize="9821,11895" o:gfxdata="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bT+gPr0AAADcAAAADwAAAAAAAAABACAAAAAiAAAAZHJzL2Rvd25yZXYueG1s&#10;UEsBAhQAFAAAAAgAh07iQDMvBZ47AAAAOQAAABUAAAAAAAAAAQAgAAAADAEAAGRycy9ncm91cHNo&#10;YXBleG1sLnhtbFBLBQYAAAAABgAGAGABAADJAwAAAAA=&#10;">
                  <v:shape id="_x0000_s1075" type="#_x0000_t202" style="position:absolute;left:7683;top:203589;width:1596;height:1446" o:gfxdata="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aTKWRtwAAANsAAAAP&#10;AAAAAAAAAAEAIAAAACIAAABkcnMvZG93bnJldi54bWxQSwECFAAUAAAACACHTuJAMy8FnjsAAAA5&#10;AAAAEAAAAAAAAAABACAAAAAGAQAAZHJzL3NoYXBleG1sLnhtbFBLBQYAAAAABgAGAFsBAACwAwAA&#10;AAA=&#10;" fillcolor="white [3201]" strokeweight=".5pt">
                    <v:stroke joinstyle="round"/>
                    <v:textbox>
                      <w:txbxContent>
                        <w:p w:rsidR="00E27579" w:rsidRDefault="00617EF5">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莆田市涉外突发事件应急领导小组</w:t>
                          </w:r>
                        </w:p>
                      </w:txbxContent>
                    </v:textbox>
                  </v:shape>
                  <v:shape id="_x0000_s1074" type="#_x0000_t202" style="position:absolute;left:10011;top:203585;width:1514;height:1464" o:gfxdata="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KOwYJtwAAANsAAAAP&#10;AAAAAAAAAAEAIAAAACIAAABkcnMvZG93bnJldi54bWxQSwECFAAUAAAACACHTuJAMy8FnjsAAAA5&#10;AAAAEAAAAAAAAAABACAAAAAGAQAAZHJzL3NoYXBleG1sLnhtbFBLBQYAAAAABgAGAFsBAACwAwAA&#10;AAA=&#10;" fillcolor="white [3201]" strokeweight=".5pt">
                    <v:stroke joinstyle="round"/>
                    <v:textbox>
                      <w:txbxContent>
                        <w:p w:rsidR="00E27579" w:rsidRDefault="00617EF5">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秀屿区</w:t>
                          </w:r>
                        </w:p>
                        <w:p w:rsidR="00E27579" w:rsidRDefault="00617EF5">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人民政府</w:t>
                          </w:r>
                        </w:p>
                      </w:txbxContent>
                    </v:textbox>
                  </v:shape>
                  <v:shape id="_x0000_s1073" type="#_x0000_t202" style="position:absolute;left:12201;top:203601;width:1596;height:1464" o:gfxdata="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ld6OStwAAANsAAAAP&#10;AAAAAAAAAAEAIAAAACIAAABkcnMvZG93bnJldi54bWxQSwECFAAUAAAACACHTuJAMy8FnjsAAAA5&#10;AAAAEAAAAAAAAAABACAAAAAGAQAAZHJzL3NoYXBleG1sLnhtbFBLBQYAAAAABgAGAFsBAACwAwAA&#10;AAA=&#10;" fillcolor="white [3201]" strokeweight=".5pt">
                    <v:stroke joinstyle="round"/>
                    <v:textbox>
                      <w:txbxContent>
                        <w:p w:rsidR="00E27579" w:rsidRDefault="00617EF5">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区涉外突发事件应急领导小组</w:t>
                          </w:r>
                        </w:p>
                      </w:txbxContent>
                    </v:textbox>
                  </v:shape>
                  <v:shape id="_x0000_s1072" type="#_x0000_t202" style="position:absolute;left:14516;top:203597;width:2965;height:2654" o:gfxdata="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U6DfgtAAAANsAAAAPAAAA&#10;AAAAAAEAIAAAACIAAABkcnMvZG93bnJldi54bWxQSwECFAAUAAAACACHTuJAMy8FnjsAAAA5AAAA&#10;EAAAAAAAAAABACAAAAADAQAAZHJzL3NoYXBleG1sLnhtbFBLBQYAAAAABgAGAFsBAACtAwAAAAA=&#10;" fillcolor="white [3201]" strokeweight=".5pt">
                    <v:stroke joinstyle="round"/>
                    <v:textbox>
                      <w:txbxContent>
                        <w:p w:rsidR="00E27579" w:rsidRDefault="00617EF5">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统一领导应急工作；决定分工；分析研究事件信息；决定处置决策和应对措施；指挥处置工作；检查落实情况；决定信息发布；研究决定其他重大事项</w:t>
                          </w:r>
                        </w:p>
                      </w:txbxContent>
                    </v:textbox>
                  </v:shape>
                  <v:shape id="_x0000_s1071" type="#_x0000_t202" style="position:absolute;left:8864;top:206043;width:1303;height:2163" o:gfxdata="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7pJJ7twAAANsAAAAP&#10;AAAAAAAAAAEAIAAAACIAAABkcnMvZG93bnJldi54bWxQSwECFAAUAAAACACHTuJAMy8FnjsAAAA5&#10;AAAAEAAAAAAAAAABACAAAAAGAQAAZHJzL3NoYXBleG1sLnhtbFBLBQYAAAAABgAGAFsBAACwAwAA&#10;AAA=&#10;" fillcolor="white [3201]" strokeweight=".5pt">
                    <v:stroke joinstyle="round"/>
                    <v:textbox>
                      <w:txbxContent>
                        <w:p w:rsidR="00E27579" w:rsidRDefault="00617EF5">
                          <w:pPr>
                            <w:spacing w:line="480" w:lineRule="exact"/>
                            <w:jc w:val="left"/>
                            <w:rPr>
                              <w:rFonts w:ascii="仿宋_GB2312" w:eastAsia="仿宋_GB2312" w:hAnsi="仿宋_GB2312" w:cs="仿宋_GB2312"/>
                              <w:sz w:val="24"/>
                            </w:rPr>
                          </w:pPr>
                          <w:r>
                            <w:rPr>
                              <w:rFonts w:ascii="仿宋_GB2312" w:eastAsia="仿宋_GB2312" w:hAnsi="仿宋_GB2312" w:cs="仿宋_GB2312" w:hint="eastAsia"/>
                              <w:sz w:val="24"/>
                            </w:rPr>
                            <w:t>区直有关部门和乡镇人民政府</w:t>
                          </w:r>
                        </w:p>
                      </w:txbxContent>
                    </v:textbox>
                  </v:shape>
                  <v:shape id="_x0000_s1070" type="#_x0000_t202" style="position:absolute;left:11028;top:206038;width:554;height:1854" o:gfxdata="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k8vFbtAAAANsAAAAPAAAA&#10;AAAAAAEAIAAAACIAAABkcnMvZG93bnJldi54bWxQSwECFAAUAAAACACHTuJAMy8FnjsAAAA5AAAA&#10;EAAAAAAAAAABACAAAAADAQAAZHJzL3NoYXBleG1sLnhtbFBLBQYAAAAABgAGAFsBAACtAwAAAAA=&#10;" fillcolor="white [3201]" strokeweight=".5pt">
                    <v:stroke joinstyle="round"/>
                    <v:textbox>
                      <w:txbxContent>
                        <w:p w:rsidR="00E27579" w:rsidRDefault="00617EF5">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请</w:t>
                          </w:r>
                        </w:p>
                        <w:p w:rsidR="00E27579" w:rsidRDefault="00617EF5">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示</w:t>
                          </w:r>
                        </w:p>
                        <w:p w:rsidR="00E27579" w:rsidRDefault="00617EF5">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成</w:t>
                          </w:r>
                        </w:p>
                        <w:p w:rsidR="00E27579" w:rsidRDefault="00617EF5">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功</w:t>
                          </w:r>
                        </w:p>
                      </w:txbxContent>
                    </v:textbox>
                  </v:shape>
                  <v:shape id="_x0000_s1069" type="#_x0000_t202" style="position:absolute;left:11839;top:206034;width:554;height:1854" o:gfxdata="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u+VMC2AAAA2wAAAA8A&#10;AAAAAAAAAQAgAAAAIgAAAGRycy9kb3ducmV2LnhtbFBLAQIUABQAAAAIAIdO4kAzLwWeOwAAADkA&#10;AAAQAAAAAAAAAAEAIAAAAAUBAABkcnMvc2hhcGV4bWwueG1sUEsFBgAAAAAGAAYAWwEAAK8DAAAA&#10;AA==&#10;" fillcolor="white [3201]" strokeweight=".5pt">
                    <v:stroke joinstyle="round"/>
                    <v:textbox>
                      <w:txbxContent>
                        <w:p w:rsidR="00E27579" w:rsidRDefault="00617EF5">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上报信息</w:t>
                          </w:r>
                        </w:p>
                      </w:txbxContent>
                    </v:textbox>
                  </v:shape>
                  <v:shape id="_x0000_s1068" type="#_x0000_t202" style="position:absolute;left:12704;top:206049;width:554;height:1854" o:gfxdata="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tsyre2AAAA2wAAAA8A&#10;AAAAAAAAAQAgAAAAIgAAAGRycy9kb3ducmV2LnhtbFBLAQIUABQAAAAIAIdO4kAzLwWeOwAAADkA&#10;AAAQAAAAAAAAAAEAIAAAAAUBAABkcnMvc2hhcGV4bWwueG1sUEsFBgAAAAAGAAYAWwEAAK8DAAAA&#10;AA==&#10;" fillcolor="white [3201]" strokeweight=".5pt">
                    <v:stroke joinstyle="round"/>
                    <v:textbox>
                      <w:txbxContent>
                        <w:p w:rsidR="00E27579" w:rsidRDefault="00617EF5">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下达指示</w:t>
                          </w:r>
                        </w:p>
                      </w:txbxContent>
                    </v:textbox>
                  </v:shape>
                  <v:shape id="_x0000_s1067" type="#_x0000_t202" style="position:absolute;left:12249;top:208483;width:4957;height:632" o:gfxdata="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Qgbyy2AAAA2wAAAA8A&#10;AAAAAAAAAQAgAAAAIgAAAGRycy9kb3ducmV2LnhtbFBLAQIUABQAAAAIAIdO4kAzLwWeOwAAADkA&#10;AAAQAAAAAAAAAAEAIAAAAAUBAABkcnMvc2hhcGV4bWwueG1sUEsFBgAAAAAGAAYAWwEAAK8DAAAA&#10;AA==&#10;" fillcolor="white [3201]" strokeweight=".5pt">
                    <v:stroke joinstyle="round"/>
                    <v:textbox>
                      <w:txbxContent>
                        <w:p w:rsidR="00E27579" w:rsidRDefault="00617EF5">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通知成员单位、相关单位参与应急处置工作</w:t>
                          </w:r>
                        </w:p>
                      </w:txbxContent>
                    </v:textbox>
                  </v:shape>
                  <v:group id="_x0000_s1064" style="position:absolute;left:7660;top:208641;width:1654;height:3940" coordorigin="2507,397801" coordsize="1654,3940" o:gfxdata="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Krd+HvAAAANsAAAAPAAAAAAAAAAEAIAAAACIAAABkcnMvZG93bnJldi54bWxQ&#10;SwECFAAUAAAACACHTuJAMy8FnjsAAAA5AAAAFQAAAAAAAAABACAAAAALAQAAZHJzL2dyb3Vwc2hh&#10;cGV4bWwueG1sUEsFBgAAAAAGAAYAYAEAAMgDAAAAAA==&#10;">
                    <v:shape id="_x0000_s1066" type="#_x0000_t71" style="position:absolute;left:2507;top:397801;width:1654;height:3941;v-text-anchor:middle" o:gfxdata="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XUDNrsAAADb&#10;AAAADwAAAAAAAAABACAAAAAiAAAAZHJzL2Rvd25yZXYueG1sUEsBAhQAFAAAAAgAh07iQDMvBZ47&#10;AAAAOQAAABAAAAAAAAAAAQAgAAAACgEAAGRycy9zaGFwZXhtbC54bWxQSwUGAAAAAAYABgBbAQAA&#10;tAMAAAAA&#10;" filled="f" strokecolor="black [3213]" strokeweight="1pt"/>
                    <v:shape id="_x0000_s1065" type="#_x0000_t202" style="position:absolute;left:2933;top:399162;width:778;height:1189" o:gfxdata="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PBelO5AAAA2wAA&#10;AA8AAAAAAAAAAQAgAAAAIgAAAGRycy9kb3ducmV2LnhtbFBLAQIUABQAAAAIAIdO4kAzLwWeOwAA&#10;ADkAAAAQAAAAAAAAAAEAIAAAAAgBAABkcnMvc2hhcGV4bWwueG1sUEsFBgAAAAAGAAYAWwEAALID&#10;AAAAAA==&#10;" fillcolor="white [3201]" stroked="f" strokeweight=".5pt">
                      <v:textbox>
                        <w:txbxContent>
                          <w:p w:rsidR="00E27579" w:rsidRDefault="00617EF5">
                            <w:pPr>
                              <w:spacing w:line="340" w:lineRule="exact"/>
                              <w:jc w:val="center"/>
                              <w:rPr>
                                <w:rFonts w:ascii="仿宋_GB2312" w:eastAsia="仿宋_GB2312" w:hAnsi="仿宋_GB2312" w:cs="仿宋_GB2312"/>
                                <w:sz w:val="24"/>
                              </w:rPr>
                            </w:pPr>
                            <w:r>
                              <w:rPr>
                                <w:rFonts w:ascii="仿宋_GB2312" w:eastAsia="仿宋_GB2312" w:hAnsi="仿宋_GB2312" w:cs="仿宋_GB2312" w:hint="eastAsia"/>
                                <w:sz w:val="24"/>
                              </w:rPr>
                              <w:t>涉外</w:t>
                            </w:r>
                          </w:p>
                          <w:p w:rsidR="00E27579" w:rsidRDefault="00617EF5">
                            <w:pPr>
                              <w:spacing w:line="340" w:lineRule="exact"/>
                              <w:jc w:val="center"/>
                              <w:rPr>
                                <w:rFonts w:ascii="仿宋_GB2312" w:eastAsia="仿宋_GB2312" w:hAnsi="仿宋_GB2312" w:cs="仿宋_GB2312"/>
                                <w:sz w:val="24"/>
                              </w:rPr>
                            </w:pPr>
                            <w:r>
                              <w:rPr>
                                <w:rFonts w:ascii="仿宋_GB2312" w:eastAsia="仿宋_GB2312" w:hAnsi="仿宋_GB2312" w:cs="仿宋_GB2312" w:hint="eastAsia"/>
                                <w:sz w:val="24"/>
                              </w:rPr>
                              <w:t>突发</w:t>
                            </w:r>
                          </w:p>
                          <w:p w:rsidR="00E27579" w:rsidRDefault="00617EF5">
                            <w:pPr>
                              <w:spacing w:line="340" w:lineRule="exact"/>
                              <w:jc w:val="center"/>
                              <w:rPr>
                                <w:rFonts w:ascii="仿宋_GB2312" w:eastAsia="仿宋_GB2312" w:hAnsi="仿宋_GB2312" w:cs="仿宋_GB2312"/>
                                <w:sz w:val="24"/>
                              </w:rPr>
                            </w:pPr>
                            <w:r>
                              <w:rPr>
                                <w:rFonts w:ascii="仿宋_GB2312" w:eastAsia="仿宋_GB2312" w:hAnsi="仿宋_GB2312" w:cs="仿宋_GB2312" w:hint="eastAsia"/>
                                <w:sz w:val="24"/>
                              </w:rPr>
                              <w:t>事件</w:t>
                            </w:r>
                          </w:p>
                        </w:txbxContent>
                      </v:textbox>
                    </v:shape>
                  </v:group>
                  <v:shape id="_x0000_s1063" type="#_x0000_t202" style="position:absolute;left:9707;top:209074;width:1303;height:1942" o:gfxdata="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ahP1dtAAAANsAAAAPAAAA&#10;AAAAAAEAIAAAACIAAABkcnMvZG93bnJldi54bWxQSwECFAAUAAAACACHTuJAMy8FnjsAAAA5AAAA&#10;EAAAAAAAAAABACAAAAADAQAAZHJzL3NoYXBleG1sLnhtbFBLBQYAAAAABgAGAFsBAACtAwAAAAA=&#10;" fillcolor="white [3201]" strokeweight=".5pt">
                    <v:stroke joinstyle="round"/>
                    <v:textbox>
                      <w:txbxContent>
                        <w:p w:rsidR="00E27579" w:rsidRDefault="00617EF5">
                          <w:pPr>
                            <w:spacing w:line="480" w:lineRule="exact"/>
                            <w:jc w:val="left"/>
                            <w:rPr>
                              <w:rFonts w:ascii="仿宋_GB2312" w:eastAsia="仿宋_GB2312" w:hAnsi="仿宋_GB2312" w:cs="仿宋_GB2312"/>
                              <w:sz w:val="24"/>
                            </w:rPr>
                          </w:pPr>
                          <w:r>
                            <w:rPr>
                              <w:rFonts w:ascii="仿宋_GB2312" w:eastAsia="仿宋_GB2312" w:hAnsi="仿宋_GB2312" w:cs="仿宋_GB2312" w:hint="eastAsia"/>
                              <w:sz w:val="24"/>
                            </w:rPr>
                            <w:t>涉外应急领导小组办公室</w:t>
                          </w:r>
                        </w:p>
                      </w:txbxContent>
                    </v:textbox>
                  </v:shape>
                  <v:shape id="_x0000_s1062" type="#_x0000_t202" style="position:absolute;left:9714;top:211998;width:1303;height:811" o:gfxdata="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1yFjGtwAAANsAAAAP&#10;AAAAAAAAAAEAIAAAACIAAABkcnMvZG93bnJldi54bWxQSwECFAAUAAAACACHTuJAMy8FnjsAAAA5&#10;AAAAEAAAAAAAAAABACAAAAAGAQAAZHJzL3NoYXBleG1sLnhtbFBLBQYAAAAABgAGAFsBAACwAwAA&#10;AAA=&#10;" fillcolor="white [3201]" strokeweight=".5pt">
                    <v:stroke joinstyle="round"/>
                    <v:textbox>
                      <w:txbxContent>
                        <w:p w:rsidR="00E27579" w:rsidRDefault="00617EF5">
                          <w:pPr>
                            <w:spacing w:line="480" w:lineRule="exact"/>
                            <w:jc w:val="left"/>
                            <w:rPr>
                              <w:rFonts w:ascii="仿宋_GB2312" w:eastAsia="仿宋_GB2312" w:hAnsi="仿宋_GB2312" w:cs="仿宋_GB2312"/>
                              <w:sz w:val="24"/>
                            </w:rPr>
                          </w:pPr>
                          <w:r>
                            <w:rPr>
                              <w:rFonts w:ascii="仿宋_GB2312" w:eastAsia="仿宋_GB2312" w:hAnsi="仿宋_GB2312" w:cs="仿宋_GB2312" w:hint="eastAsia"/>
                              <w:sz w:val="24"/>
                            </w:rPr>
                            <w:t>信息沟通</w:t>
                          </w:r>
                        </w:p>
                      </w:txbxContent>
                    </v:textbox>
                  </v:shape>
                  <v:shape id="_x0000_s1061" type="#_x0000_t202" style="position:absolute;left:9708;top:213698;width:1303;height:970" o:gfxdata="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hK2eGtAAAANsAAAAPAAAA&#10;AAAAAAEAIAAAACIAAABkcnMvZG93bnJldi54bWxQSwECFAAUAAAACACHTuJAMy8FnjsAAAA5AAAA&#10;EAAAAAAAAAABACAAAAADAQAAZHJzL3NoYXBleG1sLnhtbFBLBQYAAAAABgAGAFsBAACtAwAAAAA=&#10;" fillcolor="white [3201]" strokeweight=".5pt">
                    <v:stroke joinstyle="round"/>
                    <v:textbox>
                      <w:txbxContent>
                        <w:p w:rsidR="00E27579" w:rsidRDefault="00617EF5">
                          <w:pPr>
                            <w:spacing w:line="360" w:lineRule="exact"/>
                            <w:jc w:val="left"/>
                            <w:rPr>
                              <w:rFonts w:ascii="仿宋_GB2312" w:eastAsia="仿宋_GB2312" w:hAnsi="仿宋_GB2312" w:cs="仿宋_GB2312"/>
                              <w:sz w:val="24"/>
                            </w:rPr>
                          </w:pPr>
                          <w:r>
                            <w:rPr>
                              <w:rFonts w:ascii="仿宋_GB2312" w:eastAsia="仿宋_GB2312" w:hAnsi="仿宋_GB2312" w:cs="仿宋_GB2312" w:hint="eastAsia"/>
                              <w:sz w:val="24"/>
                            </w:rPr>
                            <w:t>成员单位</w:t>
                          </w:r>
                        </w:p>
                        <w:p w:rsidR="00E27579" w:rsidRDefault="00617EF5">
                          <w:pPr>
                            <w:spacing w:line="360" w:lineRule="exact"/>
                            <w:jc w:val="left"/>
                            <w:rPr>
                              <w:rFonts w:ascii="仿宋_GB2312" w:eastAsia="仿宋_GB2312" w:hAnsi="仿宋_GB2312" w:cs="仿宋_GB2312"/>
                              <w:sz w:val="24"/>
                            </w:rPr>
                          </w:pPr>
                          <w:r>
                            <w:rPr>
                              <w:rFonts w:ascii="仿宋_GB2312" w:eastAsia="仿宋_GB2312" w:hAnsi="仿宋_GB2312" w:cs="仿宋_GB2312" w:hint="eastAsia"/>
                              <w:sz w:val="24"/>
                            </w:rPr>
                            <w:t>相关单位</w:t>
                          </w:r>
                        </w:p>
                      </w:txbxContent>
                    </v:textbox>
                  </v:shape>
                  <v:shape id="_x0000_s1060" type="#_x0000_t202" style="position:absolute;left:12255;top:209375;width:4957;height:632" o:gfxdata="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OZ8IdtwAAANsAAAAP&#10;AAAAAAAAAAEAIAAAACIAAABkcnMvZG93bnJldi54bWxQSwECFAAUAAAACACHTuJAMy8FnjsAAAA5&#10;AAAAEAAAAAAAAAABACAAAAAGAQAAZHJzL3NoYXBleG1sLnhtbFBLBQYAAAAABgAGAFsBAACwAwAA&#10;AAA=&#10;" fillcolor="white [3201]" strokeweight=".5pt">
                    <v:stroke joinstyle="round"/>
                    <v:textbox>
                      <w:txbxContent>
                        <w:p w:rsidR="00E27579" w:rsidRDefault="00617EF5">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汇总信息，上传下达，联络畅通</w:t>
                          </w:r>
                        </w:p>
                      </w:txbxContent>
                    </v:textbox>
                  </v:shape>
                  <v:shape id="_x0000_s1059" type="#_x0000_t202" style="position:absolute;left:12261;top:210241;width:4957;height:632" o:gfxdata="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tVxqtwAAANsAAAAP&#10;AAAAAAAAAAEAIAAAACIAAABkcnMvZG93bnJldi54bWxQSwECFAAUAAAACACHTuJAMy8FnjsAAAA5&#10;AAAAEAAAAAAAAAABACAAAAAGAQAAZHJzL3NoYXBleG1sLnhtbFBLBQYAAAAABgAGAFsBAACwAwAA&#10;AAA=&#10;" fillcolor="white [3201]" strokeweight=".5pt">
                    <v:stroke joinstyle="round"/>
                    <v:textbox>
                      <w:txbxContent>
                        <w:p w:rsidR="00E27579" w:rsidRDefault="00617EF5">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承办相关会议</w:t>
                          </w:r>
                        </w:p>
                      </w:txbxContent>
                    </v:textbox>
                  </v:shape>
                  <v:shape id="_x0000_s1058" type="#_x0000_t202" style="position:absolute;left:12267;top:211145;width:4957;height:632" o:gfxdata="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R+fnxtwAAANsAAAAP&#10;AAAAAAAAAAEAIAAAACIAAABkcnMvZG93bnJldi54bWxQSwECFAAUAAAACACHTuJAMy8FnjsAAAA5&#10;AAAAEAAAAAAAAAABACAAAAAGAQAAZHJzL3NoYXBleG1sLnhtbFBLBQYAAAAABgAGAFsBAACwAwAA&#10;AAA=&#10;" fillcolor="white [3201]" strokeweight=".5pt">
                    <v:stroke joinstyle="round"/>
                    <v:textbox>
                      <w:txbxContent>
                        <w:p w:rsidR="00E27579" w:rsidRDefault="00617EF5">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检查处置情况，反馈</w:t>
                          </w:r>
                        </w:p>
                      </w:txbxContent>
                    </v:textbox>
                  </v:shape>
                  <v:shape id="_x0000_s1057" type="#_x0000_t202" style="position:absolute;left:12274;top:212013;width:4957;height:632" o:gfxdata="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eEGGFtwAAANsAAAAP&#10;AAAAAAAAAAEAIAAAACIAAABkcnMvZG93bnJldi54bWxQSwECFAAUAAAACACHTuJAMy8FnjsAAAA5&#10;AAAAEAAAAAAAAAABACAAAAAGAQAAZHJzL3NoYXBleG1sLnhtbFBLBQYAAAAABgAGAFsBAACwAwAA&#10;AAA=&#10;" fillcolor="white [3201]" strokeweight=".5pt">
                    <v:stroke joinstyle="round"/>
                    <v:textbox>
                      <w:txbxContent>
                        <w:p w:rsidR="00E27579" w:rsidRDefault="00617EF5">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总结评估</w:t>
                          </w:r>
                        </w:p>
                      </w:txbxContent>
                    </v:textbox>
                  </v:shape>
                  <v:shape id="_x0000_s1056" type="#_x0000_t202" style="position:absolute;left:11739;top:213237;width:5510;height:2243" o:gfxdata="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BjlpptwAAANsAAAAP&#10;AAAAAAAAAAEAIAAAACIAAABkcnMvZG93bnJldi54bWxQSwECFAAUAAAACACHTuJAMy8FnjsAAAA5&#10;AAAAEAAAAAAAAAABACAAAAAGAQAAZHJzL3NoYXBleG1sLnhtbFBLBQYAAAAABgAGAFsBAACwAwAA&#10;AAA=&#10;" fillcolor="white [3201]" strokeweight=".5pt">
                    <v:stroke joinstyle="round"/>
                    <v:textbox>
                      <w:txbxContent>
                        <w:p w:rsidR="00E27579" w:rsidRDefault="00617EF5">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信息沟通</w:t>
                          </w:r>
                        </w:p>
                        <w:p w:rsidR="00E27579" w:rsidRDefault="00617EF5">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区内、境外现场处置工作</w:t>
                          </w:r>
                        </w:p>
                        <w:p w:rsidR="00E27579" w:rsidRDefault="00617EF5">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支援工作</w:t>
                          </w:r>
                        </w:p>
                        <w:p w:rsidR="00E27579" w:rsidRDefault="00617EF5">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后勤保障工作</w:t>
                          </w:r>
                        </w:p>
                        <w:p w:rsidR="00E27579" w:rsidRDefault="00617EF5">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新闻报道工作</w:t>
                          </w:r>
                        </w:p>
                      </w:txbxContent>
                    </v:textbox>
                  </v:shape>
                  <v:shape id="_x0000_s1055" type="#_x0000_t32" style="position:absolute;left:9291;top:204237;width:676;height:11;flip:y" o:gfxdata="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9CuCb4A&#10;AADbAAAADwAAAAAAAAABACAAAAAiAAAAZHJzL2Rvd25yZXYueG1sUEsBAhQAFAAAAAgAh07iQDMv&#10;BZ47AAAAOQAAABAAAAAAAAAAAQAgAAAADQEAAGRycy9zaGFwZXhtbC54bWxQSwUGAAAAAAYABgBb&#10;AQAAtwMAAAAA&#10;" strokecolor="black [3213]" strokeweight="1pt">
                    <v:stroke startarrow="open" endarrow="open" joinstyle="miter"/>
                  </v:shape>
                  <v:shape id="_x0000_s1054" type="#_x0000_t32" style="position:absolute;left:11508;top:204240;width:676;height:11;flip:y" o:gfxdata="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k86e7sAAADb&#10;AAAADwAAAAAAAAABACAAAAAiAAAAZHJzL2Rvd25yZXYueG1sUEsBAhQAFAAAAAgAh07iQDMvBZ47&#10;AAAAOQAAABAAAAAAAAAAAQAgAAAACgEAAGRycy9zaGFwZXhtbC54bWxQSwUGAAAAAAYABgBbAQAA&#10;tAMAAAAA&#10;" strokecolor="black [3213]" strokeweight="1pt">
                    <v:stroke startarrow="open" endarrow="open" joinstyle="miter"/>
                  </v:shape>
                  <v:shape id="_x0000_s1053" type="#_x0000_t32" style="position:absolute;left:11728;top:208828;width:536;height:5" o:gfxdata="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OXJ37gAAADbAAAA&#10;DwAAAAAAAAABACAAAAAiAAAAZHJzL2Rvd25yZXYueG1sUEsBAhQAFAAAAAgAh07iQDMvBZ47AAAA&#10;OQAAABAAAAAAAAAAAQAgAAAABwEAAGRycy9zaGFwZXhtbC54bWxQSwUGAAAAAAYABgBbAQAAsQMA&#10;AAAA&#10;" strokecolor="black [3213]" strokeweight="1pt">
                    <v:stroke endarrow="open" joinstyle="miter"/>
                  </v:shape>
                  <v:shape id="_x0000_s1052" type="#_x0000_t32" style="position:absolute;left:10190;top:206322;width:820;height:1168;flip:y" o:gfxdata="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sp7q74A&#10;AADbAAAADwAAAAAAAAABACAAAAAiAAAAZHJzL2Rvd25yZXYueG1sUEsBAhQAFAAAAAgAh07iQDMv&#10;BZ47AAAAOQAAABAAAAAAAAAAAQAgAAAADQEAAGRycy9zaGFwZXhtbC54bWxQSwUGAAAAAAYABgBb&#10;AQAAtwMAAAAA&#10;" strokecolor="black [3213]" strokeweight="1pt">
                    <v:stroke endarrow="open" joinstyle="miter"/>
                  </v:shape>
                  <v:shape id="_x0000_s1051" type="#_x0000_t32" style="position:absolute;left:11235;top:204676;width:964;height:1371;flip:y" o:gfxdata="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hjl3L4A&#10;AADbAAAADwAAAAAAAAABACAAAAAiAAAAZHJzL2Rvd25yZXYueG1sUEsBAhQAFAAAAAgAh07iQDMv&#10;BZ47AAAAOQAAABAAAAAAAAAAAQAgAAAADQEAAGRycy9zaGFwZXhtbC54bWxQSwUGAAAAAAYABgBb&#10;AQAAtwMAAAAA&#10;" strokecolor="black [3213]" strokeweight="1pt">
                    <v:stroke endarrow="open" joinstyle="miter"/>
                  </v:shape>
                  <v:shape id="_x0000_s1050" type="#_x0000_t32" style="position:absolute;left:12273;top:205115;width:91;height:896;flip:x y" o:gfxdata="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UX9Bi/&#10;AAAA2wAAAA8AAAAAAAAAAQAgAAAAIgAAAGRycy9kb3ducmV2LnhtbFBLAQIUABQAAAAIAIdO4kAz&#10;LwWeOwAAADkAAAAQAAAAAAAAAAEAIAAAAA4BAABkcnMvc2hhcGV4bWwueG1sUEsFBgAAAAAGAAYA&#10;WwEAALgDAAAAAA==&#10;" strokecolor="black [3213]" strokeweight="1pt">
                    <v:stroke endarrow="open" joinstyle="miter"/>
                  </v:shape>
                  <v:shape id="_x0000_s1049" type="#_x0000_t32" style="position:absolute;left:12790;top:205096;width:191;height:953" o:gfxdata="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Pez9y8AAAA&#10;2wAAAA8AAAAAAAAAAQAgAAAAIgAAAGRycy9kb3ducmV2LnhtbFBLAQIUABQAAAAIAIdO4kAzLwWe&#10;OwAAADkAAAAQAAAAAAAAAAEAIAAAAAsBAABkcnMvc2hhcGV4bWwueG1sUEsFBgAAAAAGAAYAWwEA&#10;ALUDAAAAAA==&#10;" strokecolor="black [3213]" strokeweight="1pt">
                    <v:stroke endarrow="open" joinstyle="miter"/>
                  </v:shape>
                  <v:shape id="_x0000_s1048" type="#_x0000_t32" style="position:absolute;left:8783;top:208206;width:733;height:1152;flip:y" o:gfxdata="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3xfai/&#10;AAAA2wAAAA8AAAAAAAAAAQAgAAAAIgAAAGRycy9kb3ducmV2LnhtbFBLAQIUABQAAAAIAIdO4kAz&#10;LwWeOwAAADkAAAAQAAAAAAAAAAEAIAAAAA4BAABkcnMvc2hhcGV4bWwueG1sUEsFBgAAAAAGAAYA&#10;WwEAALgDAAAAAA==&#10;" strokecolor="black [3213]" strokeweight="1pt">
                    <v:stroke endarrow="open" joinstyle="miter"/>
                  </v:shape>
                  <v:shape id="_x0000_s1047" type="#_x0000_t32" style="position:absolute;left:10505;top:207754;width:1274;height:1332;flip:y" o:gfxdata="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SPj374A&#10;AADbAAAADwAAAAAAAAABACAAAAAiAAAAZHJzL2Rvd25yZXYueG1sUEsBAhQAFAAAAAgAh07iQDMv&#10;BZ47AAAAOQAAABAAAAAAAAAAAQAgAAAADQEAAGRycy9zaGFwZXhtbC54bWxQSwUGAAAAAAYABgBb&#10;AQAAtwMAAAAA&#10;" strokecolor="black [3213]" strokeweight="1pt">
                    <v:stroke endarrow="open" joinstyle="miter"/>
                  </v:shape>
                  <v:shape id="_x0000_s1046" type="#_x0000_t32" style="position:absolute;left:11720;top:210547;width:536;height:5" o:gfxdata="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32BCugAAANsA&#10;AAAPAAAAAAAAAAEAIAAAACIAAABkcnMvZG93bnJldi54bWxQSwECFAAUAAAACACHTuJAMy8FnjsA&#10;AAA5AAAAEAAAAAAAAAABACAAAAAJAQAAZHJzL3NoYXBleG1sLnhtbFBLBQYAAAAABgAGAFsBAACz&#10;AwAAAAA=&#10;" strokecolor="black [3213]" strokeweight="1pt">
                    <v:stroke endarrow="open" joinstyle="miter"/>
                  </v:shape>
                  <v:shape id="_x0000_s1045" type="#_x0000_t32" style="position:absolute;left:11730;top:209693;width:536;height:5" o:gfxdata="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pPF2bgAAADbAAAA&#10;DwAAAAAAAAABACAAAAAiAAAAZHJzL2Rvd25yZXYueG1sUEsBAhQAFAAAAAgAh07iQDMvBZ47AAAA&#10;OQAAABAAAAAAAAAAAQAgAAAABwEAAGRycy9zaGFwZXhtbC54bWxQSwUGAAAAAAYABgBbAQAAsQMA&#10;AAAA&#10;" strokecolor="black [3213]" strokeweight="1pt">
                    <v:stroke endarrow="open" joinstyle="miter"/>
                  </v:shape>
                  <v:shape id="_x0000_s1044" type="#_x0000_t32" style="position:absolute;left:11710;top:211468;width:536;height:5" o:gfxdata="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xfArgAAADbAAAA&#10;DwAAAAAAAAABACAAAAAiAAAAZHJzL2Rvd25yZXYueG1sUEsBAhQAFAAAAAgAh07iQDMvBZ47AAAA&#10;OQAAABAAAAAAAAAAAQAgAAAABwEAAGRycy9zaGFwZXhtbC54bWxQSwUGAAAAAAYABgBbAQAAsQMA&#10;AAAA&#10;" strokecolor="black [3213]" strokeweight="1pt">
                    <v:stroke endarrow="open" joinstyle="miter"/>
                  </v:shape>
                  <v:group id="_x0000_s1041" style="position:absolute;left:10081;top:212845;width:621;height:859" coordorigin="3767,399344" coordsize="621,695" o:gfxdata="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eK+gvwAAANsAAAAPAAAAAAAAAAEAIAAAACIAAABkcnMvZG93bnJldi54&#10;bWxQSwECFAAUAAAACACHTuJAMy8FnjsAAAA5AAAAFQAAAAAAAAABACAAAAAOAQAAZHJzL2dyb3Vw&#10;c2hhcGV4bWwueG1sUEsFBgAAAAAGAAYAYAEAAMsDAAAAAA==&#10;">
                    <v:shape id="直接箭头连接符 79" o:spid="_x0000_s1043" type="#_x0000_t32" style="position:absolute;left:3767;top:399361;width:2;height:678" o:gfxdata="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4IMkL4A&#10;AADbAAAADwAAAAAAAAABACAAAAAiAAAAZHJzL2Rvd25yZXYueG1sUEsBAhQAFAAAAAgAh07iQDMv&#10;BZ47AAAAOQAAABAAAAAAAAAAAQAgAAAADQEAAGRycy9zaGFwZXhtbC54bWxQSwUGAAAAAAYABgBb&#10;AQAAtwMAAAAA&#10;" strokecolor="black [3213]" strokeweight="1pt">
                      <v:stroke startarrow="open" endarrow="open" joinstyle="miter"/>
                    </v:shape>
                    <v:shape id="直接箭头连接符 94" o:spid="_x0000_s1042" type="#_x0000_t32" style="position:absolute;left:4386;top:399344;width:2;height:678" o:gfxdata="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h2Y4rsAAADb&#10;AAAADwAAAAAAAAABACAAAAAiAAAAZHJzL2Rvd25yZXYueG1sUEsBAhQAFAAAAAgAh07iQDMvBZ47&#10;AAAAOQAAABAAAAAAAAAAAQAgAAAACgEAAGRycy9zaGFwZXhtbC54bWxQSwUGAAAAAAYABgBbAQAA&#10;tAMAAAAA&#10;" strokecolor="black [3213]" strokeweight="1pt">
                      <v:stroke startarrow="open" endarrow="open" joinstyle="miter"/>
                    </v:shape>
                  </v:group>
                  <v:shape id="_x0000_s1040" type="#_x0000_t202" style="position:absolute;left:11149;top:212694;width:724;height:436" o:gfxdata="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1v/eugAAANwA&#10;AAAPAAAAAAAAAAEAIAAAACIAAABkcnMvZG93bnJldi54bWxQSwECFAAUAAAACACHTuJAMy8FnjsA&#10;AAA5AAAAEAAAAAAAAAABACAAAAAJAQAAZHJzL3NoYXBleG1sLnhtbFBLBQYAAAAABgAGAFsBAACz&#10;AwAAAAA=&#10;" fillcolor="white [3201]" stroked="f" strokeweight=".5pt">
                    <v:textbox>
                      <w:txbxContent>
                        <w:p w:rsidR="00E27579" w:rsidRDefault="00617EF5">
                          <w:pPr>
                            <w:spacing w:line="240" w:lineRule="exact"/>
                            <w:jc w:val="left"/>
                            <w:rPr>
                              <w:rFonts w:ascii="仿宋_GB2312" w:eastAsia="仿宋_GB2312" w:hAnsi="仿宋_GB2312" w:cs="仿宋_GB2312"/>
                              <w:szCs w:val="21"/>
                            </w:rPr>
                          </w:pPr>
                          <w:r>
                            <w:rPr>
                              <w:rFonts w:ascii="仿宋_GB2312" w:eastAsia="仿宋_GB2312" w:hAnsi="仿宋_GB2312" w:cs="仿宋_GB2312" w:hint="eastAsia"/>
                              <w:szCs w:val="21"/>
                            </w:rPr>
                            <w:t>下达</w:t>
                          </w:r>
                        </w:p>
                      </w:txbxContent>
                    </v:textbox>
                  </v:shape>
                  <v:shape id="_x0000_s1039" type="#_x0000_t32" style="position:absolute;left:11733;top:212332;width:536;height:5" o:gfxdata="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Zw+pm8AAAA&#10;2wAAAA8AAAAAAAAAAQAgAAAAIgAAAGRycy9kb3ducmV2LnhtbFBLAQIUABQAAAAIAIdO4kAzLwWe&#10;OwAAADkAAAAQAAAAAAAAAAEAIAAAAAsBAABkcnMvc2hhcGV4bWwueG1sUEsFBgAAAAAGAAYAWwEA&#10;ALUDAAAAAA==&#10;" strokecolor="black [3213]" strokeweight="1pt">
                    <v:stroke endarrow="open" joinstyle="miter"/>
                  </v:shape>
                  <v:shape id="_x0000_s1038" type="#_x0000_t32" style="position:absolute;left:13805;top:204244;width:717;height:3" o:gfxdata="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kou25AAAA3AAA&#10;AA8AAAAAAAAAAQAgAAAAIgAAAGRycy9kb3ducmV2LnhtbFBLAQIUABQAAAAIAIdO4kAzLwWeOwAA&#10;ADkAAAAQAAAAAAAAAAEAIAAAAAgBAABkcnMvc2hhcGV4bWwueG1sUEsFBgAAAAAGAAYAWwEAALID&#10;AAAAAA==&#10;" strokecolor="black [3213]" strokeweight="1pt">
                    <v:stroke endarrow="open" joinstyle="miter"/>
                  </v:shape>
                  <v:shape id="_x0000_s1037" type="#_x0000_t32" style="position:absolute;left:11023;top:210546;width:717;height:3" o:gfxdata="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7sF1ugAAANsA&#10;AAAPAAAAAAAAAAEAIAAAACIAAABkcnMvZG93bnJldi54bWxQSwECFAAUAAAACACHTuJAMy8FnjsA&#10;AAA5AAAAEAAAAAAAAAABACAAAAAJAQAAZHJzL3NoYXBleG1sLnhtbFBLBQYAAAAABgAGAFsBAACz&#10;AwAAAAA=&#10;" strokecolor="black [3213]" strokeweight="1pt">
                    <v:stroke endarrow="open" joinstyle="miter"/>
                  </v:shape>
                  <v:group id="_x0000_s1034" style="position:absolute;left:10006;top:211013;width:621;height:974" coordorigin="3767,399344" coordsize="621,695" o:gfxdata="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6ox170AAADbAAAADwAAAAAAAAABACAAAAAiAAAAZHJzL2Rvd25yZXYueG1s&#10;UEsBAhQAFAAAAAgAh07iQDMvBZ47AAAAOQAAABUAAAAAAAAAAQAgAAAADAEAAGRycy9ncm91cHNo&#10;YXBleG1sLnhtbFBLBQYAAAAABgAGAGABAADJAwAAAAA=&#10;">
                    <v:shape id="_x0000_s1036" type="#_x0000_t32" style="position:absolute;left:3767;top:399361;width:2;height:678" o:gfxdata="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V3bg74A&#10;AADbAAAADwAAAAAAAAABACAAAAAiAAAAZHJzL2Rvd25yZXYueG1sUEsBAhQAFAAAAAgAh07iQDMv&#10;BZ47AAAAOQAAABAAAAAAAAAAAQAgAAAADQEAAGRycy9zaGFwZXhtbC54bWxQSwUGAAAAAAYABgBb&#10;AQAAtwMAAAAA&#10;" strokecolor="black [3213]" strokeweight="1pt">
                      <v:stroke startarrow="open" endarrow="open" joinstyle="miter"/>
                    </v:shape>
                    <v:shape id="_x0000_s1035" type="#_x0000_t32" style="position:absolute;left:4386;top:399344;width:2;height:678" o:gfxdata="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NQkue/&#10;AAAA2wAAAA8AAAAAAAAAAQAgAAAAIgAAAGRycy9kb3ducmV2LnhtbFBLAQIUABQAAAAIAIdO4kAz&#10;LwWeOwAAADkAAAAQAAAAAAAAAAEAIAAAAA4BAABkcnMvc2hhcGV4bWwueG1sUEsFBgAAAAAGAAYA&#10;WwEAALgDAAAAAA==&#10;" strokecolor="black [3213]" strokeweight="1pt">
                      <v:stroke startarrow="open" endarrow="open" joinstyle="miter"/>
                    </v:shape>
                  </v:group>
                  <v:shape id="_x0000_s1033" type="#_x0000_t202" style="position:absolute;left:11124;top:211863;width:724;height:425" o:gfxdata="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5paRbsAAADc&#10;AAAADwAAAAAAAAABACAAAAAiAAAAZHJzL2Rvd25yZXYueG1sUEsBAhQAFAAAAAgAh07iQDMvBZ47&#10;AAAAOQAAABAAAAAAAAAAAQAgAAAACgEAAGRycy9zaGFwZXhtbC54bWxQSwUGAAAAAAYABgBbAQAA&#10;tAMAAAAA&#10;" fillcolor="white [3201]" stroked="f" strokeweight=".5pt">
                    <v:textbox>
                      <w:txbxContent>
                        <w:p w:rsidR="00E27579" w:rsidRDefault="00617EF5">
                          <w:pPr>
                            <w:spacing w:line="240" w:lineRule="exact"/>
                            <w:jc w:val="left"/>
                            <w:rPr>
                              <w:rFonts w:ascii="仿宋_GB2312" w:eastAsia="仿宋_GB2312" w:hAnsi="仿宋_GB2312" w:cs="仿宋_GB2312"/>
                              <w:szCs w:val="21"/>
                            </w:rPr>
                          </w:pPr>
                          <w:r>
                            <w:rPr>
                              <w:rFonts w:ascii="仿宋_GB2312" w:eastAsia="仿宋_GB2312" w:hAnsi="仿宋_GB2312" w:cs="仿宋_GB2312" w:hint="eastAsia"/>
                              <w:szCs w:val="21"/>
                            </w:rPr>
                            <w:t>上传</w:t>
                          </w:r>
                        </w:p>
                      </w:txbxContent>
                    </v:textbox>
                  </v:shape>
                  <v:shape id="_x0000_s1032" type="#_x0000_t32" style="position:absolute;left:11022;top:214249;width:751;height:0" o:gfxdata="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6oB3a5AAAA3AAA&#10;AA8AAAAAAAAAAQAgAAAAIgAAAGRycy9kb3ducmV2LnhtbFBLAQIUABQAAAAIAIdO4kAzLwWeOwAA&#10;ADkAAAAQAAAAAAAAAAEAIAAAAAgBAABkcnMvc2hhcGV4bWwueG1sUEsFBgAAAAAGAAYAWwEAALID&#10;AAAAAA==&#10;" strokecolor="black [3213]" strokeweight="1pt">
                    <v:stroke endarrow="open" joinstyle="miter"/>
                  </v:shape>
                  <v:line id="_x0000_s1031" style="position:absolute" from="11726,208809" to="11726,212358" o:gfxdata="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joVzm/&#10;AAAA2wAAAA8AAAAAAAAAAQAgAAAAIgAAAGRycy9kb3ducmV2LnhtbFBLAQIUABQAAAAIAIdO4kAz&#10;LwWeOwAAADkAAAAQAAAAAAAAAAEAIAAAAA4BAABkcnMvc2hhcGV4bWwueG1sUEsFBgAAAAAGAAYA&#10;WwEAALgDAAAAAA==&#10;" strokecolor="black [3213]" strokeweight="1pt">
                    <v:stroke joinstyle="miter"/>
                  </v:line>
                </v:group>
              </v:group>
            </v:group>
          </v:group>
        </w:pict>
      </w:r>
      <w:r w:rsidR="00617EF5">
        <w:rPr>
          <w:rFonts w:ascii="仿宋_GB2312" w:eastAsia="仿宋_GB2312" w:hAnsi="仿宋_GB2312" w:cs="仿宋_GB2312"/>
          <w:sz w:val="32"/>
          <w:szCs w:val="32"/>
        </w:rPr>
        <w:br w:type="page"/>
      </w:r>
    </w:p>
    <w:p w:rsidR="00E27579" w:rsidRDefault="00E27579">
      <w:pPr>
        <w:spacing w:line="560" w:lineRule="exact"/>
        <w:rPr>
          <w:rFonts w:ascii="仿宋_GB2312" w:eastAsia="仿宋_GB2312" w:hAnsi="仿宋_GB2312" w:cs="仿宋_GB2312"/>
          <w:sz w:val="32"/>
          <w:szCs w:val="32"/>
        </w:rPr>
      </w:pPr>
    </w:p>
    <w:p w:rsidR="00E27579" w:rsidRDefault="00E27579">
      <w:pPr>
        <w:spacing w:line="560" w:lineRule="exact"/>
        <w:rPr>
          <w:rFonts w:ascii="仿宋_GB2312" w:eastAsia="仿宋_GB2312" w:hAnsi="仿宋_GB2312" w:cs="仿宋_GB2312"/>
          <w:sz w:val="32"/>
          <w:szCs w:val="32"/>
        </w:rPr>
      </w:pPr>
    </w:p>
    <w:p w:rsidR="00E27579" w:rsidRDefault="00E27579">
      <w:pPr>
        <w:spacing w:line="560" w:lineRule="exact"/>
        <w:rPr>
          <w:rFonts w:ascii="仿宋_GB2312" w:eastAsia="仿宋_GB2312" w:hAnsi="仿宋_GB2312" w:cs="仿宋_GB2312"/>
          <w:sz w:val="32"/>
          <w:szCs w:val="32"/>
        </w:rPr>
      </w:pPr>
    </w:p>
    <w:p w:rsidR="00E27579" w:rsidRDefault="00E27579">
      <w:pPr>
        <w:spacing w:line="560" w:lineRule="exact"/>
        <w:rPr>
          <w:rFonts w:ascii="仿宋_GB2312" w:eastAsia="仿宋_GB2312" w:hAnsi="仿宋_GB2312" w:cs="仿宋_GB2312"/>
          <w:sz w:val="32"/>
          <w:szCs w:val="32"/>
        </w:rPr>
      </w:pPr>
    </w:p>
    <w:p w:rsidR="00E27579" w:rsidRDefault="00E27579">
      <w:pPr>
        <w:spacing w:line="560" w:lineRule="exact"/>
        <w:rPr>
          <w:rFonts w:ascii="仿宋_GB2312" w:eastAsia="仿宋_GB2312" w:hAnsi="仿宋_GB2312" w:cs="仿宋_GB2312"/>
          <w:sz w:val="32"/>
          <w:szCs w:val="32"/>
        </w:rPr>
      </w:pPr>
    </w:p>
    <w:p w:rsidR="00E27579" w:rsidRDefault="00E27579">
      <w:pPr>
        <w:spacing w:line="560" w:lineRule="exact"/>
        <w:rPr>
          <w:rFonts w:ascii="仿宋_GB2312" w:eastAsia="仿宋_GB2312" w:hAnsi="仿宋_GB2312" w:cs="仿宋_GB2312"/>
          <w:sz w:val="32"/>
          <w:szCs w:val="32"/>
        </w:rPr>
      </w:pPr>
    </w:p>
    <w:p w:rsidR="00E27579" w:rsidRDefault="00E27579">
      <w:pPr>
        <w:spacing w:line="560" w:lineRule="exact"/>
        <w:rPr>
          <w:rFonts w:ascii="仿宋_GB2312" w:eastAsia="仿宋_GB2312" w:hAnsi="仿宋_GB2312" w:cs="仿宋_GB2312"/>
          <w:sz w:val="32"/>
          <w:szCs w:val="32"/>
        </w:rPr>
      </w:pPr>
    </w:p>
    <w:p w:rsidR="00E27579" w:rsidRDefault="00E27579">
      <w:pPr>
        <w:spacing w:line="560" w:lineRule="exact"/>
        <w:rPr>
          <w:rFonts w:ascii="仿宋_GB2312" w:eastAsia="仿宋_GB2312" w:hAnsi="仿宋_GB2312" w:cs="仿宋_GB2312"/>
          <w:sz w:val="32"/>
          <w:szCs w:val="32"/>
        </w:rPr>
      </w:pPr>
    </w:p>
    <w:p w:rsidR="00E27579" w:rsidRDefault="00E27579">
      <w:pPr>
        <w:spacing w:line="560" w:lineRule="exact"/>
        <w:rPr>
          <w:rFonts w:ascii="仿宋_GB2312" w:eastAsia="仿宋_GB2312" w:hAnsi="仿宋_GB2312" w:cs="仿宋_GB2312"/>
          <w:sz w:val="32"/>
          <w:szCs w:val="32"/>
        </w:rPr>
      </w:pPr>
    </w:p>
    <w:p w:rsidR="00E27579" w:rsidRDefault="00E27579">
      <w:pPr>
        <w:spacing w:line="560" w:lineRule="exact"/>
        <w:rPr>
          <w:rFonts w:ascii="仿宋_GB2312" w:eastAsia="仿宋_GB2312" w:hAnsi="仿宋_GB2312" w:cs="仿宋_GB2312"/>
          <w:sz w:val="32"/>
          <w:szCs w:val="32"/>
        </w:rPr>
      </w:pPr>
    </w:p>
    <w:p w:rsidR="00E27579" w:rsidRDefault="00E27579">
      <w:pPr>
        <w:spacing w:line="560" w:lineRule="exact"/>
        <w:rPr>
          <w:rFonts w:ascii="仿宋_GB2312" w:eastAsia="仿宋_GB2312" w:hAnsi="仿宋_GB2312" w:cs="仿宋_GB2312"/>
          <w:sz w:val="32"/>
          <w:szCs w:val="32"/>
        </w:rPr>
      </w:pPr>
    </w:p>
    <w:p w:rsidR="00E27579" w:rsidRDefault="00E27579">
      <w:pPr>
        <w:spacing w:line="560" w:lineRule="exact"/>
        <w:rPr>
          <w:rFonts w:ascii="仿宋_GB2312" w:eastAsia="仿宋_GB2312" w:hAnsi="仿宋_GB2312" w:cs="仿宋_GB2312"/>
          <w:sz w:val="32"/>
          <w:szCs w:val="32"/>
        </w:rPr>
      </w:pPr>
    </w:p>
    <w:p w:rsidR="00E27579" w:rsidRDefault="00E27579">
      <w:pPr>
        <w:spacing w:line="560" w:lineRule="exact"/>
        <w:rPr>
          <w:rFonts w:ascii="仿宋_GB2312" w:eastAsia="仿宋_GB2312" w:hAnsi="仿宋_GB2312" w:cs="仿宋_GB2312"/>
          <w:sz w:val="32"/>
          <w:szCs w:val="32"/>
        </w:rPr>
      </w:pPr>
    </w:p>
    <w:p w:rsidR="00E27579" w:rsidRDefault="00E27579">
      <w:pPr>
        <w:spacing w:line="560" w:lineRule="exact"/>
        <w:rPr>
          <w:rFonts w:ascii="仿宋_GB2312" w:eastAsia="仿宋_GB2312" w:hAnsi="仿宋_GB2312" w:cs="仿宋_GB2312"/>
          <w:sz w:val="32"/>
          <w:szCs w:val="32"/>
        </w:rPr>
      </w:pPr>
    </w:p>
    <w:p w:rsidR="00E27579" w:rsidRDefault="00E27579">
      <w:pPr>
        <w:spacing w:line="560" w:lineRule="exact"/>
        <w:rPr>
          <w:rFonts w:ascii="仿宋_GB2312" w:eastAsia="仿宋_GB2312" w:hAnsi="仿宋_GB2312" w:cs="仿宋_GB2312"/>
          <w:sz w:val="32"/>
          <w:szCs w:val="32"/>
        </w:rPr>
      </w:pPr>
    </w:p>
    <w:p w:rsidR="00E27579" w:rsidRDefault="00E27579">
      <w:pPr>
        <w:spacing w:line="560" w:lineRule="exact"/>
        <w:rPr>
          <w:rFonts w:ascii="仿宋_GB2312" w:eastAsia="仿宋_GB2312" w:hAnsi="仿宋_GB2312" w:cs="仿宋_GB2312"/>
          <w:sz w:val="32"/>
          <w:szCs w:val="32"/>
        </w:rPr>
      </w:pPr>
    </w:p>
    <w:p w:rsidR="00E27579" w:rsidRDefault="00E27579">
      <w:pPr>
        <w:spacing w:line="560" w:lineRule="exact"/>
        <w:rPr>
          <w:rFonts w:ascii="仿宋_GB2312" w:eastAsia="仿宋_GB2312" w:hAnsi="仿宋_GB2312" w:cs="仿宋_GB2312"/>
          <w:sz w:val="32"/>
          <w:szCs w:val="32"/>
        </w:rPr>
      </w:pPr>
    </w:p>
    <w:p w:rsidR="00E27579" w:rsidRDefault="00E27579">
      <w:pPr>
        <w:spacing w:line="560" w:lineRule="exact"/>
        <w:rPr>
          <w:rFonts w:ascii="仿宋_GB2312" w:eastAsia="仿宋_GB2312" w:hAnsi="仿宋_GB2312" w:cs="仿宋_GB2312"/>
          <w:sz w:val="32"/>
          <w:szCs w:val="32"/>
        </w:rPr>
      </w:pPr>
    </w:p>
    <w:p w:rsidR="00E27579" w:rsidRDefault="00E27579">
      <w:pPr>
        <w:spacing w:line="560" w:lineRule="exact"/>
        <w:rPr>
          <w:rFonts w:ascii="仿宋_GB2312" w:eastAsia="仿宋_GB2312" w:hAnsi="仿宋_GB2312" w:cs="仿宋_GB2312"/>
          <w:sz w:val="32"/>
          <w:szCs w:val="32"/>
        </w:rPr>
      </w:pPr>
    </w:p>
    <w:p w:rsidR="00E27579" w:rsidRDefault="00E27579" w:rsidP="007063E7">
      <w:pPr>
        <w:spacing w:beforeLines="50" w:line="560" w:lineRule="exact"/>
        <w:rPr>
          <w:rFonts w:ascii="仿宋_GB2312" w:eastAsia="仿宋_GB2312" w:hAnsi="仿宋_GB2312" w:cs="仿宋_GB2312"/>
          <w:sz w:val="32"/>
          <w:szCs w:val="32"/>
        </w:rPr>
      </w:pPr>
    </w:p>
    <w:p w:rsidR="00E27579" w:rsidRDefault="00E27579" w:rsidP="007063E7">
      <w:pPr>
        <w:spacing w:beforeLines="30" w:line="560" w:lineRule="exact"/>
        <w:rPr>
          <w:rFonts w:ascii="仿宋_GB2312" w:eastAsia="仿宋_GB2312" w:hAnsi="仿宋_GB2312" w:cs="仿宋_GB2312"/>
          <w:sz w:val="32"/>
          <w:szCs w:val="32"/>
        </w:rPr>
      </w:pPr>
    </w:p>
    <w:p w:rsidR="00E27579" w:rsidRDefault="00E27579">
      <w:pPr>
        <w:spacing w:line="560" w:lineRule="exact"/>
        <w:rPr>
          <w:rFonts w:ascii="仿宋_GB2312" w:eastAsia="仿宋_GB2312" w:hAnsi="仿宋_GB2312" w:cs="仿宋_GB2312"/>
          <w:sz w:val="32"/>
          <w:szCs w:val="32"/>
        </w:rPr>
      </w:pPr>
    </w:p>
    <w:p w:rsidR="00E27579" w:rsidRDefault="00617EF5">
      <w:pPr>
        <w:pBdr>
          <w:top w:val="single" w:sz="4" w:space="0" w:color="auto"/>
        </w:pBdr>
        <w:spacing w:line="480" w:lineRule="exact"/>
        <w:ind w:firstLineChars="100" w:firstLine="28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抄送：区委、区人大常委会、区政协办公室。</w:t>
      </w:r>
    </w:p>
    <w:p w:rsidR="00E27579" w:rsidRDefault="00617EF5">
      <w:pPr>
        <w:pBdr>
          <w:top w:val="single" w:sz="4" w:space="0" w:color="auto"/>
          <w:bottom w:val="single" w:sz="4" w:space="0" w:color="auto"/>
        </w:pBdr>
        <w:spacing w:line="480" w:lineRule="exact"/>
        <w:ind w:firstLineChars="100" w:firstLine="28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莆田市秀屿区人民政府办公室</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2008</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日印发</w:t>
      </w:r>
    </w:p>
    <w:p w:rsidR="00E27579" w:rsidRDefault="00E27579">
      <w:pPr>
        <w:spacing w:line="20" w:lineRule="exact"/>
        <w:rPr>
          <w:rFonts w:ascii="仿宋_GB2312" w:eastAsia="仿宋_GB2312" w:hAnsi="仿宋_GB2312" w:cs="仿宋_GB2312"/>
          <w:sz w:val="32"/>
          <w:szCs w:val="32"/>
        </w:rPr>
      </w:pPr>
    </w:p>
    <w:sectPr w:rsidR="00E27579" w:rsidSect="00E27579">
      <w:pgSz w:w="11906" w:h="16838"/>
      <w:pgMar w:top="1701" w:right="1361" w:bottom="1417" w:left="1361"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EF5" w:rsidRDefault="00617EF5" w:rsidP="00E27579">
      <w:r>
        <w:separator/>
      </w:r>
    </w:p>
  </w:endnote>
  <w:endnote w:type="continuationSeparator" w:id="0">
    <w:p w:rsidR="00617EF5" w:rsidRDefault="00617EF5" w:rsidP="00E275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579" w:rsidRDefault="00E27579">
    <w:pPr>
      <w:pStyle w:val="a3"/>
    </w:pPr>
    <w:r>
      <w:pict>
        <v:shapetype id="_x0000_t202" coordsize="21600,21600" o:spt="202" path="m,l,21600r21600,l21600,xe">
          <v:stroke joinstyle="miter"/>
          <v:path gradientshapeok="t" o:connecttype="rect"/>
        </v:shapetype>
        <v:shape id="_x0000_s2049"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filled="f" stroked="f" strokeweight=".5pt">
          <v:textbox style="mso-fit-shape-to-text:t" inset="0,0,0,0">
            <w:txbxContent>
              <w:p w:rsidR="00E27579" w:rsidRDefault="00617EF5">
                <w:pPr>
                  <w:pStyle w:val="a3"/>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 xml:space="preserve"> </w:t>
                </w:r>
                <w:r w:rsidR="00E27579">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sidR="00E27579">
                  <w:rPr>
                    <w:rFonts w:asciiTheme="majorEastAsia" w:eastAsiaTheme="majorEastAsia" w:hAnsiTheme="majorEastAsia" w:cstheme="majorEastAsia" w:hint="eastAsia"/>
                    <w:sz w:val="28"/>
                    <w:szCs w:val="28"/>
                  </w:rPr>
                  <w:fldChar w:fldCharType="separate"/>
                </w:r>
                <w:r w:rsidR="007063E7">
                  <w:rPr>
                    <w:rFonts w:asciiTheme="majorEastAsia" w:eastAsiaTheme="majorEastAsia" w:hAnsiTheme="majorEastAsia" w:cstheme="majorEastAsia"/>
                    <w:noProof/>
                    <w:sz w:val="28"/>
                    <w:szCs w:val="28"/>
                  </w:rPr>
                  <w:t>20</w:t>
                </w:r>
                <w:r w:rsidR="00E27579">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EF5" w:rsidRDefault="00617EF5" w:rsidP="00E27579">
      <w:r>
        <w:separator/>
      </w:r>
    </w:p>
  </w:footnote>
  <w:footnote w:type="continuationSeparator" w:id="0">
    <w:p w:rsidR="00617EF5" w:rsidRDefault="00617EF5" w:rsidP="00E275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Tg2NWNhNDhmNWE1MDU3ZjRmODE4NGZlYTFkN2NiODkifQ=="/>
  </w:docVars>
  <w:rsids>
    <w:rsidRoot w:val="247A5708"/>
    <w:rsid w:val="00617EF5"/>
    <w:rsid w:val="007063E7"/>
    <w:rsid w:val="00E27579"/>
    <w:rsid w:val="06313E57"/>
    <w:rsid w:val="07CF5DE6"/>
    <w:rsid w:val="193C4715"/>
    <w:rsid w:val="19406DFB"/>
    <w:rsid w:val="1A0D0AAE"/>
    <w:rsid w:val="1B46065D"/>
    <w:rsid w:val="1DA67191"/>
    <w:rsid w:val="1E6B0A75"/>
    <w:rsid w:val="247A5708"/>
    <w:rsid w:val="26730090"/>
    <w:rsid w:val="26821B52"/>
    <w:rsid w:val="269872D4"/>
    <w:rsid w:val="28221B0A"/>
    <w:rsid w:val="28871A8C"/>
    <w:rsid w:val="2F5876BD"/>
    <w:rsid w:val="307C465D"/>
    <w:rsid w:val="44C7007B"/>
    <w:rsid w:val="45FD4CD6"/>
    <w:rsid w:val="4F4D349D"/>
    <w:rsid w:val="529F4903"/>
    <w:rsid w:val="5637484F"/>
    <w:rsid w:val="59D10B16"/>
    <w:rsid w:val="5A426D19"/>
    <w:rsid w:val="5BC1695C"/>
    <w:rsid w:val="5DC307FA"/>
    <w:rsid w:val="5E6363D0"/>
    <w:rsid w:val="5E653F23"/>
    <w:rsid w:val="66357E9F"/>
    <w:rsid w:val="66792717"/>
    <w:rsid w:val="671C3DEE"/>
    <w:rsid w:val="6A455783"/>
    <w:rsid w:val="6F2F0361"/>
    <w:rsid w:val="724A5C0E"/>
    <w:rsid w:val="7973709D"/>
    <w:rsid w:val="7A356A48"/>
    <w:rsid w:val="7A497860"/>
    <w:rsid w:val="7C217284"/>
    <w:rsid w:val="7D4223F9"/>
    <w:rsid w:val="7F4B673C"/>
    <w:rsid w:val="7F53368C"/>
    <w:rsid w:val="7F6317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rules v:ext="edit">
        <o:r id="V:Rule1" type="connector" idref="#_x0000_s1093"/>
        <o:r id="V:Rule2" type="connector" idref="#_x0000_s1092"/>
        <o:r id="V:Rule3" type="connector" idref="#_x0000_s1091"/>
        <o:r id="V:Rule4" type="connector" idref="#_x0000_s1090"/>
        <o:r id="V:Rule5" type="connector" idref="#_x0000_s1088"/>
        <o:r id="V:Rule6" type="connector" idref="#_x0000_s1087"/>
        <o:r id="V:Rule7" type="connector" idref="#_x0000_s1086"/>
        <o:r id="V:Rule8" type="connector" idref="#_x0000_s1085"/>
        <o:r id="V:Rule9" type="connector" idref="#_x0000_s1082"/>
        <o:r id="V:Rule10" type="connector" idref="#_x0000_s1081"/>
        <o:r id="V:Rule11" type="connector" idref="#_x0000_s1080"/>
        <o:r id="V:Rule12" type="connector" idref="#_x0000_s1076"/>
        <o:r id="V:Rule13" type="connector" idref="#_x0000_s1055"/>
        <o:r id="V:Rule14" type="connector" idref="#_x0000_s1054"/>
        <o:r id="V:Rule15" type="connector" idref="#_x0000_s1053"/>
        <o:r id="V:Rule16" type="connector" idref="#_x0000_s1052"/>
        <o:r id="V:Rule17" type="connector" idref="#_x0000_s1051"/>
        <o:r id="V:Rule18" type="connector" idref="#_x0000_s1050"/>
        <o:r id="V:Rule19" type="connector" idref="#_x0000_s1049"/>
        <o:r id="V:Rule20" type="connector" idref="#_x0000_s1048"/>
        <o:r id="V:Rule21" type="connector" idref="#_x0000_s1047"/>
        <o:r id="V:Rule22" type="connector" idref="#_x0000_s1046"/>
        <o:r id="V:Rule23" type="connector" idref="#_x0000_s1045"/>
        <o:r id="V:Rule24" type="connector" idref="#_x0000_s1044"/>
        <o:r id="V:Rule25" type="connector" idref="#直接箭头连接符 79"/>
        <o:r id="V:Rule26" type="connector" idref="#直接箭头连接符 94"/>
        <o:r id="V:Rule27" type="connector" idref="#_x0000_s1039"/>
        <o:r id="V:Rule28" type="connector" idref="#_x0000_s1038"/>
        <o:r id="V:Rule29" type="connector" idref="#_x0000_s1037"/>
        <o:r id="V:Rule30" type="connector" idref="#_x0000_s1036"/>
        <o:r id="V:Rule31" type="connector" idref="#_x0000_s1035"/>
        <o:r id="V:Rule3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7579"/>
    <w:pPr>
      <w:widowControl w:val="0"/>
      <w:jc w:val="both"/>
    </w:pPr>
    <w:rPr>
      <w:kern w:val="2"/>
      <w:sz w:val="21"/>
      <w:szCs w:val="24"/>
    </w:rPr>
  </w:style>
  <w:style w:type="paragraph" w:styleId="1">
    <w:name w:val="heading 1"/>
    <w:basedOn w:val="a"/>
    <w:next w:val="a"/>
    <w:qFormat/>
    <w:rsid w:val="00E27579"/>
    <w:pPr>
      <w:keepNext/>
      <w:keepLines/>
      <w:spacing w:line="640" w:lineRule="exact"/>
      <w:jc w:val="center"/>
      <w:outlineLvl w:val="0"/>
    </w:pPr>
    <w:rPr>
      <w:rFonts w:ascii="方正小标宋简体" w:eastAsia="方正小标宋简体" w:hAnsi="方正小标宋简体"/>
      <w:kern w:val="44"/>
      <w:sz w:val="44"/>
    </w:rPr>
  </w:style>
  <w:style w:type="paragraph" w:styleId="2">
    <w:name w:val="heading 2"/>
    <w:basedOn w:val="a"/>
    <w:next w:val="a"/>
    <w:unhideWhenUsed/>
    <w:qFormat/>
    <w:rsid w:val="00E27579"/>
    <w:pPr>
      <w:keepNext/>
      <w:keepLines/>
      <w:spacing w:line="640" w:lineRule="exact"/>
      <w:jc w:val="center"/>
      <w:outlineLvl w:val="1"/>
    </w:pPr>
    <w:rPr>
      <w:rFonts w:ascii="方正小标宋简体" w:eastAsia="方正小标宋简体" w:hAnsi="方正小标宋简体"/>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27579"/>
    <w:pPr>
      <w:tabs>
        <w:tab w:val="center" w:pos="4153"/>
        <w:tab w:val="right" w:pos="8306"/>
      </w:tabs>
      <w:snapToGrid w:val="0"/>
      <w:jc w:val="left"/>
    </w:pPr>
    <w:rPr>
      <w:sz w:val="18"/>
    </w:rPr>
  </w:style>
  <w:style w:type="paragraph" w:styleId="a4">
    <w:name w:val="header"/>
    <w:basedOn w:val="a"/>
    <w:qFormat/>
    <w:rsid w:val="00E2757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WPSOffice1">
    <w:name w:val="WPSOffice手动目录 1"/>
    <w:qFormat/>
    <w:rsid w:val="00E27579"/>
  </w:style>
  <w:style w:type="paragraph" w:customStyle="1" w:styleId="WPSOffice2">
    <w:name w:val="WPSOffice手动目录 2"/>
    <w:qFormat/>
    <w:rsid w:val="00E27579"/>
    <w:pPr>
      <w:ind w:leftChars="200" w:left="2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1760</Words>
  <Characters>10037</Characters>
  <Application>Microsoft Office Word</Application>
  <DocSecurity>0</DocSecurity>
  <Lines>83</Lines>
  <Paragraphs>23</Paragraphs>
  <ScaleCrop>false</ScaleCrop>
  <Company/>
  <LinksUpToDate>false</LinksUpToDate>
  <CharactersWithSpaces>11774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吴朝敏</dc:creator>
  <cp:lastModifiedBy>Administrator</cp:lastModifiedBy>
  <cp:revision>2</cp:revision>
  <dcterms:created xsi:type="dcterms:W3CDTF">2023-07-07T07:30:00Z</dcterms:created>
  <dcterms:modified xsi:type="dcterms:W3CDTF">2024-07-16T05:34:00Z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DFDA649C5E7C4D59BB94168931FD921F_13</vt:lpwstr>
  </property>
</Properties>
</file>